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65" w:rsidRPr="00646DD4" w:rsidRDefault="00D13F65" w:rsidP="00972A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3D9" w:rsidRPr="00D044DA" w:rsidRDefault="007E63D9" w:rsidP="007E63D9">
      <w:pPr>
        <w:widowControl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</w:pPr>
      <w:r w:rsidRP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>МУНИЦИПАЛЬНОЕ БЮДЖЕТНОЕ ОБЩЕОБРАЗОВАТЕЛЬНОЕ УЧРЕЖДЕНИЕ</w:t>
      </w:r>
    </w:p>
    <w:p w:rsidR="007E63D9" w:rsidRPr="00D044DA" w:rsidRDefault="007E63D9" w:rsidP="007E63D9">
      <w:pPr>
        <w:keepNext/>
        <w:widowControl/>
        <w:jc w:val="center"/>
        <w:outlineLvl w:val="0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</w:pPr>
      <w:r w:rsidRP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>«СРЕДНЯЯ ОБЩЕОБРАЗОВАТЕЛЬНАЯ ШКОЛА С.</w:t>
      </w:r>
      <w:r w:rsidR="003E4C20" w:rsidRP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>БЕНОЙ им.С.А.</w:t>
      </w:r>
      <w:r w:rsidR="002C2218" w:rsidRP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>.АХМА</w:t>
      </w:r>
      <w:r w:rsidR="003E4C20" w:rsidRP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>ДОВА</w:t>
      </w:r>
      <w:r w:rsid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>»</w:t>
      </w:r>
      <w:r w:rsidRP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 xml:space="preserve"> НОЖАЙ-Ю</w:t>
      </w:r>
      <w:r w:rsid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>РТОВСКОГО МУНИЦИПАЛЬНОГО РАЙОНА</w:t>
      </w:r>
      <w:r w:rsidRP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 xml:space="preserve"> </w:t>
      </w:r>
      <w:r w:rsidR="003E4C20" w:rsidRPr="00D044DA"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 w:bidi="ar-SA"/>
        </w:rPr>
        <w:t>ЧР</w:t>
      </w:r>
    </w:p>
    <w:p w:rsidR="007E63D9" w:rsidRPr="00D044DA" w:rsidRDefault="007E63D9" w:rsidP="007E63D9">
      <w:pPr>
        <w:widowControl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D044DA" w:rsidRDefault="007E63D9" w:rsidP="007E63D9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</w:pPr>
      <w:r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>Анализ</w:t>
      </w:r>
    </w:p>
    <w:p w:rsidR="007E63D9" w:rsidRPr="00D044DA" w:rsidRDefault="007E63D9" w:rsidP="007E63D9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</w:pPr>
      <w:r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>воспитательной работы</w:t>
      </w:r>
    </w:p>
    <w:p w:rsidR="007E63D9" w:rsidRPr="00D044DA" w:rsidRDefault="007E63D9" w:rsidP="007E63D9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</w:pPr>
      <w:r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 xml:space="preserve">в МБОУ «СОШ с. </w:t>
      </w:r>
      <w:r w:rsidR="00677EE5"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>БЕ</w:t>
      </w:r>
      <w:r w:rsidR="003E4C20"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 xml:space="preserve">НОЙ </w:t>
      </w:r>
      <w:proofErr w:type="spellStart"/>
      <w:r w:rsidR="003E4C20"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>им.С.А.АХМАДОВА</w:t>
      </w:r>
      <w:proofErr w:type="spellEnd"/>
      <w:r w:rsid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>»</w:t>
      </w:r>
    </w:p>
    <w:p w:rsidR="007E63D9" w:rsidRPr="00D044DA" w:rsidRDefault="007E63D9" w:rsidP="007E63D9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</w:pPr>
      <w:r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>Ножай-</w:t>
      </w:r>
      <w:proofErr w:type="spellStart"/>
      <w:r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>Юртовского</w:t>
      </w:r>
      <w:proofErr w:type="spellEnd"/>
      <w:r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 xml:space="preserve"> </w:t>
      </w:r>
      <w:r w:rsid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 xml:space="preserve">муниципального района </w:t>
      </w:r>
      <w:r w:rsidR="005970F1" w:rsidRPr="00D044DA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  <w:t>ЧР</w:t>
      </w:r>
    </w:p>
    <w:p w:rsidR="007E63D9" w:rsidRPr="00D044DA" w:rsidRDefault="007E63D9" w:rsidP="007E63D9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</w:pPr>
    </w:p>
    <w:p w:rsidR="007E63D9" w:rsidRPr="00D044DA" w:rsidRDefault="007E63D9" w:rsidP="007E63D9">
      <w:pPr>
        <w:widowControl/>
        <w:ind w:firstLine="360"/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</w:pPr>
    </w:p>
    <w:p w:rsidR="007E63D9" w:rsidRPr="00D044DA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E63D9" w:rsidRPr="00053FDF" w:rsidRDefault="00761956" w:rsidP="007E63D9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  <w:t>2016-2017</w:t>
      </w:r>
      <w:r w:rsidR="007E63D9" w:rsidRPr="00053F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  <w:t xml:space="preserve"> учебный год.</w:t>
      </w:r>
    </w:p>
    <w:p w:rsidR="007E63D9" w:rsidRPr="00646DD4" w:rsidRDefault="007E63D9" w:rsidP="007E63D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3D9" w:rsidRPr="00646DD4" w:rsidRDefault="007E63D9" w:rsidP="007E63D9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33F7" w:rsidRDefault="008733F7" w:rsidP="008733F7">
      <w:pPr>
        <w:widowControl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</w:pPr>
    </w:p>
    <w:p w:rsidR="008733F7" w:rsidRDefault="008733F7" w:rsidP="008733F7">
      <w:pPr>
        <w:widowControl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</w:pPr>
    </w:p>
    <w:p w:rsidR="008733F7" w:rsidRDefault="008733F7" w:rsidP="008733F7">
      <w:pPr>
        <w:widowControl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</w:pPr>
    </w:p>
    <w:p w:rsidR="008733F7" w:rsidRDefault="008733F7" w:rsidP="008733F7">
      <w:pPr>
        <w:widowControl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</w:pPr>
    </w:p>
    <w:p w:rsidR="008733F7" w:rsidRDefault="008733F7" w:rsidP="008733F7">
      <w:pPr>
        <w:widowControl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</w:pPr>
    </w:p>
    <w:p w:rsidR="008733F7" w:rsidRDefault="008733F7" w:rsidP="008733F7">
      <w:pPr>
        <w:widowControl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</w:pPr>
    </w:p>
    <w:p w:rsidR="008733F7" w:rsidRPr="00771EE2" w:rsidRDefault="008733F7" w:rsidP="008733F7">
      <w:pPr>
        <w:widowControl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</w:pPr>
      <w:r w:rsidRPr="00771EE2"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  <w:t>«Воспитание – это лишь один из лепестков того цветка, который называется творением. В воспитании нет  главного и второстепенного</w:t>
      </w:r>
      <w:proofErr w:type="gramStart"/>
      <w:r w:rsidRPr="00771EE2"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  <w:t xml:space="preserve"> ,</w:t>
      </w:r>
      <w:proofErr w:type="gramEnd"/>
      <w:r w:rsidRPr="00771EE2">
        <w:rPr>
          <w:rFonts w:ascii="Monotype Corsiva" w:eastAsia="Times New Roman" w:hAnsi="Monotype Corsiva" w:cs="Times New Roman"/>
          <w:b/>
          <w:i/>
          <w:color w:val="FF0000"/>
          <w:sz w:val="56"/>
          <w:szCs w:val="28"/>
          <w:lang w:bidi="ar-SA"/>
        </w:rPr>
        <w:t>как нет главного лепестка, который создает всю красоту цветка».</w:t>
      </w:r>
    </w:p>
    <w:p w:rsidR="008733F7" w:rsidRPr="00771EE2" w:rsidRDefault="008733F7" w:rsidP="008733F7">
      <w:pPr>
        <w:jc w:val="center"/>
        <w:rPr>
          <w:rFonts w:ascii="Monotype Corsiva" w:hAnsi="Monotype Corsiva" w:cs="Times New Roman"/>
          <w:color w:val="FF0000"/>
          <w:sz w:val="52"/>
          <w:szCs w:val="28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Pr="007E63D9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auto"/>
          <w:sz w:val="36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0070C0"/>
          <w:sz w:val="40"/>
          <w:lang w:bidi="ar-SA"/>
        </w:rPr>
      </w:pPr>
    </w:p>
    <w:p w:rsidR="008733F7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0070C0"/>
          <w:sz w:val="40"/>
          <w:lang w:bidi="ar-SA"/>
        </w:rPr>
      </w:pPr>
    </w:p>
    <w:p w:rsidR="008733F7" w:rsidRPr="007E63D9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0070C0"/>
          <w:sz w:val="40"/>
          <w:lang w:bidi="ar-SA"/>
        </w:rPr>
      </w:pPr>
      <w:r w:rsidRPr="007E63D9">
        <w:rPr>
          <w:rFonts w:ascii="Monotype Corsiva" w:eastAsia="Times New Roman" w:hAnsi="Monotype Corsiva" w:cs="Times New Roman"/>
          <w:color w:val="0070C0"/>
          <w:sz w:val="40"/>
          <w:lang w:bidi="ar-SA"/>
        </w:rPr>
        <w:t>Педагогический коллектив МБОУ «СО</w:t>
      </w:r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 xml:space="preserve">Ш </w:t>
      </w:r>
      <w:proofErr w:type="spellStart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>с</w:t>
      </w:r>
      <w:proofErr w:type="gramStart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>.Б</w:t>
      </w:r>
      <w:proofErr w:type="gramEnd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>еной</w:t>
      </w:r>
      <w:proofErr w:type="spellEnd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>им.С.А.Ахмадова</w:t>
      </w:r>
      <w:proofErr w:type="spellEnd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 xml:space="preserve">» </w:t>
      </w:r>
      <w:r w:rsidRPr="007E63D9">
        <w:rPr>
          <w:rFonts w:ascii="Monotype Corsiva" w:eastAsia="Times New Roman" w:hAnsi="Monotype Corsiva" w:cs="Times New Roman"/>
          <w:color w:val="0070C0"/>
          <w:sz w:val="40"/>
          <w:lang w:bidi="ar-SA"/>
        </w:rPr>
        <w:t>Ножай-</w:t>
      </w:r>
      <w:proofErr w:type="spellStart"/>
      <w:r w:rsidRPr="007E63D9">
        <w:rPr>
          <w:rFonts w:ascii="Monotype Corsiva" w:eastAsia="Times New Roman" w:hAnsi="Monotype Corsiva" w:cs="Times New Roman"/>
          <w:color w:val="0070C0"/>
          <w:sz w:val="40"/>
          <w:lang w:bidi="ar-SA"/>
        </w:rPr>
        <w:t>Юртовского</w:t>
      </w:r>
      <w:proofErr w:type="spellEnd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 xml:space="preserve"> муниципального </w:t>
      </w:r>
      <w:proofErr w:type="spellStart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>райо</w:t>
      </w:r>
      <w:proofErr w:type="spellEnd"/>
      <w:r>
        <w:rPr>
          <w:rFonts w:ascii="Monotype Corsiva" w:eastAsia="Times New Roman" w:hAnsi="Monotype Corsiva" w:cs="Times New Roman"/>
          <w:color w:val="0070C0"/>
          <w:sz w:val="40"/>
          <w:lang w:bidi="ar-SA"/>
        </w:rPr>
        <w:t xml:space="preserve">-на ЧР </w:t>
      </w:r>
      <w:r w:rsidRPr="007E63D9">
        <w:rPr>
          <w:rFonts w:ascii="Monotype Corsiva" w:eastAsia="Times New Roman" w:hAnsi="Monotype Corsiva" w:cs="Times New Roman"/>
          <w:color w:val="0070C0"/>
          <w:sz w:val="40"/>
          <w:lang w:bidi="ar-SA"/>
        </w:rPr>
        <w:t xml:space="preserve">стремится к тому, чтобы каждый ученик вышел из школы, готовый к преодолению трудностей, обладающий личностными качествами, приобретенными практическими навыками, мог реализовать себя в различных видах деятельности. Становление личности ребенка – процесс сложный, многофакторный, в ходе которого формируются ее направленность, способы общения, мотивы поведения, опыт дружеских отношений. В школьном возрасте изменяется социальная роль ребенка, получают развитие нравственные отношения с окружающим миром, при этом дети активно вовлекаются в социальную жизнь общества. </w:t>
      </w:r>
    </w:p>
    <w:p w:rsidR="008733F7" w:rsidRPr="007E63D9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0070C0"/>
          <w:sz w:val="40"/>
          <w:lang w:bidi="ar-SA"/>
        </w:rPr>
      </w:pPr>
    </w:p>
    <w:p w:rsidR="008733F7" w:rsidRPr="007E63D9" w:rsidRDefault="008733F7" w:rsidP="008733F7">
      <w:pPr>
        <w:widowControl/>
        <w:ind w:firstLine="360"/>
        <w:jc w:val="both"/>
        <w:rPr>
          <w:rFonts w:ascii="Monotype Corsiva" w:eastAsia="Times New Roman" w:hAnsi="Monotype Corsiva" w:cs="Times New Roman"/>
          <w:color w:val="0070C0"/>
          <w:sz w:val="40"/>
          <w:lang w:bidi="ar-SA"/>
        </w:rPr>
      </w:pPr>
      <w:r w:rsidRPr="007E63D9">
        <w:rPr>
          <w:rFonts w:ascii="Monotype Corsiva" w:eastAsia="Times New Roman" w:hAnsi="Monotype Corsiva" w:cs="Times New Roman"/>
          <w:color w:val="0070C0"/>
          <w:sz w:val="40"/>
          <w:lang w:bidi="ar-SA"/>
        </w:rPr>
        <w:t xml:space="preserve">В нашей школе хорошо построена система воспитательных влияний на детей в урочное и внеурочное время. </w:t>
      </w:r>
      <w:proofErr w:type="gramStart"/>
      <w:r w:rsidRPr="007E63D9">
        <w:rPr>
          <w:rFonts w:ascii="Monotype Corsiva" w:eastAsia="Times New Roman" w:hAnsi="Monotype Corsiva" w:cs="Times New Roman"/>
          <w:color w:val="0070C0"/>
          <w:sz w:val="40"/>
          <w:lang w:bidi="ar-SA"/>
        </w:rPr>
        <w:t>Она даёт обучающимся установку на правильный, социально одобряемый образ жизни в школе и вне её, формирует устойчивые привычки в поведении, отношении к людям, к делу, к построению модели  собственной жизнедеятельности.</w:t>
      </w:r>
      <w:proofErr w:type="gramEnd"/>
      <w:r w:rsidRPr="007E63D9">
        <w:rPr>
          <w:rFonts w:ascii="Monotype Corsiva" w:eastAsia="Times New Roman" w:hAnsi="Monotype Corsiva" w:cs="Times New Roman"/>
          <w:color w:val="0070C0"/>
          <w:sz w:val="40"/>
          <w:lang w:bidi="ar-SA"/>
        </w:rPr>
        <w:t xml:space="preserve"> Обучающимися и учителями школы определены несколько  направлений воспитательной деятельности: нравственно-патриотическое воспитание, правовое воспитание, развитие познавательного интереса, художественно-эстетическое воспитание, спортивно-оздоровительное и экологическое воспитание.   </w:t>
      </w:r>
    </w:p>
    <w:p w:rsidR="008733F7" w:rsidRPr="007E63D9" w:rsidRDefault="008733F7" w:rsidP="008733F7">
      <w:pPr>
        <w:widowControl/>
        <w:spacing w:after="200" w:line="276" w:lineRule="auto"/>
        <w:jc w:val="both"/>
        <w:rPr>
          <w:rFonts w:ascii="Monotype Corsiva" w:eastAsiaTheme="minorHAnsi" w:hAnsi="Monotype Corsiva" w:cstheme="minorBidi"/>
          <w:color w:val="0070C0"/>
          <w:sz w:val="36"/>
          <w:szCs w:val="22"/>
          <w:lang w:eastAsia="en-US" w:bidi="ar-SA"/>
        </w:rPr>
      </w:pPr>
    </w:p>
    <w:p w:rsidR="008733F7" w:rsidRDefault="008733F7" w:rsidP="008733F7">
      <w:pPr>
        <w:rPr>
          <w:rFonts w:ascii="Times New Roman" w:hAnsi="Times New Roman" w:cs="Times New Roman"/>
          <w:sz w:val="28"/>
          <w:szCs w:val="28"/>
        </w:rPr>
      </w:pPr>
    </w:p>
    <w:p w:rsidR="008733F7" w:rsidRDefault="008733F7" w:rsidP="008733F7">
      <w:pPr>
        <w:rPr>
          <w:rFonts w:ascii="Times New Roman" w:hAnsi="Times New Roman" w:cs="Times New Roman"/>
          <w:sz w:val="28"/>
          <w:szCs w:val="28"/>
        </w:rPr>
      </w:pPr>
    </w:p>
    <w:p w:rsidR="008733F7" w:rsidRDefault="008733F7" w:rsidP="008733F7">
      <w:pPr>
        <w:rPr>
          <w:rFonts w:ascii="Times New Roman" w:hAnsi="Times New Roman" w:cs="Times New Roman"/>
          <w:sz w:val="28"/>
          <w:szCs w:val="28"/>
        </w:rPr>
      </w:pPr>
    </w:p>
    <w:p w:rsidR="008733F7" w:rsidRDefault="008733F7" w:rsidP="008733F7">
      <w:pPr>
        <w:rPr>
          <w:rFonts w:ascii="Times New Roman" w:hAnsi="Times New Roman" w:cs="Times New Roman"/>
          <w:sz w:val="28"/>
          <w:szCs w:val="28"/>
        </w:rPr>
      </w:pPr>
    </w:p>
    <w:p w:rsidR="008733F7" w:rsidRDefault="008733F7" w:rsidP="008733F7">
      <w:pPr>
        <w:rPr>
          <w:rFonts w:ascii="Times New Roman" w:hAnsi="Times New Roman" w:cs="Times New Roman"/>
          <w:sz w:val="28"/>
          <w:szCs w:val="28"/>
        </w:rPr>
      </w:pPr>
    </w:p>
    <w:p w:rsidR="00646DD4" w:rsidRDefault="00646DD4" w:rsidP="00646DD4">
      <w:pPr>
        <w:widowControl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bidi="ar-SA"/>
        </w:rPr>
      </w:pPr>
    </w:p>
    <w:p w:rsidR="00953B03" w:rsidRPr="00646DD4" w:rsidRDefault="008733F7" w:rsidP="00953B03">
      <w:pPr>
        <w:widowControl/>
        <w:spacing w:line="276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lastRenderedPageBreak/>
        <w:t>В 2016-2017</w:t>
      </w:r>
      <w:r w:rsidR="00E410B7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учебном году перед педагогическим коллективом МБОУ «СОШ </w:t>
      </w:r>
      <w:proofErr w:type="spellStart"/>
      <w:r w:rsidR="00E410B7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с</w:t>
      </w:r>
      <w:proofErr w:type="gramStart"/>
      <w:r w:rsidR="00E410B7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.</w:t>
      </w:r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Б</w:t>
      </w:r>
      <w:proofErr w:type="gramEnd"/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еной</w:t>
      </w:r>
      <w:proofErr w:type="spellEnd"/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</w:t>
      </w:r>
      <w:proofErr w:type="spellStart"/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им.С.А.Ахмадова</w:t>
      </w:r>
      <w:proofErr w:type="spellEnd"/>
      <w:r w:rsidR="00D044DA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»</w:t>
      </w:r>
      <w:r w:rsidR="00E410B7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Ножай-</w:t>
      </w:r>
      <w:proofErr w:type="spellStart"/>
      <w:r w:rsidR="00E410B7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Юрто</w:t>
      </w:r>
      <w:r w:rsidR="00D044DA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вского</w:t>
      </w:r>
      <w:proofErr w:type="spellEnd"/>
      <w:r w:rsidR="00D044DA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муниципального района</w:t>
      </w:r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ЧР была поставлена цель: «</w:t>
      </w:r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Создание условий, способствующих развитию </w:t>
      </w:r>
      <w:proofErr w:type="spellStart"/>
      <w:proofErr w:type="gramStart"/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интел</w:t>
      </w:r>
      <w:r w:rsidR="003676AF"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лектуальных</w:t>
      </w:r>
      <w:proofErr w:type="spellEnd"/>
      <w:proofErr w:type="gramEnd"/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, творческих, личностных качеств учащихся, их социализации и адаптации в обществе на основе принципов самоуправления».</w:t>
      </w:r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Для </w:t>
      </w:r>
      <w:proofErr w:type="spellStart"/>
      <w:proofErr w:type="gramStart"/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осуществ</w:t>
      </w:r>
      <w:r w:rsidR="00053FDF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-</w:t>
      </w:r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ления</w:t>
      </w:r>
      <w:proofErr w:type="spellEnd"/>
      <w:proofErr w:type="gramEnd"/>
      <w:r w:rsidR="00953B03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этой высокой цели перед педагогами школы стояли следующие </w:t>
      </w:r>
      <w:r w:rsidR="00953B03" w:rsidRPr="00646DD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bidi="ar-SA"/>
        </w:rPr>
        <w:t>задачи воспитательной работы:</w:t>
      </w:r>
    </w:p>
    <w:p w:rsidR="00953B03" w:rsidRPr="00646DD4" w:rsidRDefault="00953B03" w:rsidP="00953B03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</w:pPr>
    </w:p>
    <w:p w:rsidR="00953B03" w:rsidRPr="00646DD4" w:rsidRDefault="00953B03" w:rsidP="00DD4065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-продолжить работу по </w:t>
      </w:r>
      <w:proofErr w:type="spellStart"/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узучению</w:t>
      </w:r>
      <w:proofErr w:type="spellEnd"/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социально-бытовых учащихся и усилить работу педагогического коллектива по этому направлению.</w:t>
      </w:r>
    </w:p>
    <w:p w:rsidR="00953B03" w:rsidRPr="00646DD4" w:rsidRDefault="00953B03" w:rsidP="00DD4065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-повысить роль ученического самоуправления в жизнедеятельности школы и класса, развить у ребят самостоятельность, инициативу,</w:t>
      </w:r>
    </w:p>
    <w:p w:rsidR="00953B03" w:rsidRPr="00646DD4" w:rsidRDefault="00953B03" w:rsidP="00953B03">
      <w:pPr>
        <w:pStyle w:val="a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ответственное отношение к делу.</w:t>
      </w:r>
    </w:p>
    <w:p w:rsidR="00953B03" w:rsidRPr="00646DD4" w:rsidRDefault="00953B03" w:rsidP="00DD4065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-развивать внеурочную деятельность учащихся, изучать и создавать привлекательные для родителей и учеников формы учебы и досуга.</w:t>
      </w:r>
    </w:p>
    <w:p w:rsidR="00953B03" w:rsidRPr="00646DD4" w:rsidRDefault="00953B03" w:rsidP="00DD4065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</w:rPr>
        <w:t>-создавать условия для активного и полезного взаимодействия школы и семьи по вопросам воспитания учащихся.</w:t>
      </w:r>
    </w:p>
    <w:p w:rsidR="00E410B7" w:rsidRPr="00646DD4" w:rsidRDefault="00E410B7" w:rsidP="00E410B7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</w:pPr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Подводя итог</w:t>
      </w:r>
      <w:r w:rsidR="001E5E8F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и</w:t>
      </w:r>
      <w:r w:rsidR="00761956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воспитательной работы за 2016</w:t>
      </w:r>
      <w:r w:rsidR="001E5E8F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-</w:t>
      </w:r>
      <w:r w:rsidR="00761956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2017</w:t>
      </w:r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учебного года, следует отметить, что педагогический коллектив школы стремился успешно </w:t>
      </w:r>
      <w:proofErr w:type="spellStart"/>
      <w:proofErr w:type="gramStart"/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реализо</w:t>
      </w:r>
      <w:r w:rsidR="001E4B87"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-</w:t>
      </w:r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>вать</w:t>
      </w:r>
      <w:proofErr w:type="spellEnd"/>
      <w:proofErr w:type="gramEnd"/>
      <w:r w:rsidRPr="00646DD4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намеченные планы, решать поставленные перед ним задачи.</w:t>
      </w:r>
    </w:p>
    <w:p w:rsidR="001E5E8F" w:rsidRPr="00646DD4" w:rsidRDefault="001E5E8F" w:rsidP="001E5E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5E8F" w:rsidRPr="00646DD4" w:rsidRDefault="001E5E8F" w:rsidP="001E5E8F">
      <w:pPr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Педагогический коллектив работал в течение года согласно плану учебно-воспитательной работы. Проведен ряд мероприятий: </w:t>
      </w:r>
    </w:p>
    <w:p w:rsidR="001E5E8F" w:rsidRPr="00646DD4" w:rsidRDefault="001E5E8F" w:rsidP="001E5E8F">
      <w:pPr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hAnsi="Times New Roman" w:cs="Times New Roman"/>
          <w:color w:val="0070C0"/>
          <w:sz w:val="28"/>
          <w:szCs w:val="28"/>
        </w:rPr>
        <w:t>- посещены родительские собрания;</w:t>
      </w:r>
    </w:p>
    <w:p w:rsidR="001E5E8F" w:rsidRPr="00646DD4" w:rsidRDefault="001E5E8F" w:rsidP="001E5E8F">
      <w:pPr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hAnsi="Times New Roman" w:cs="Times New Roman"/>
          <w:color w:val="0070C0"/>
          <w:sz w:val="28"/>
          <w:szCs w:val="28"/>
        </w:rPr>
        <w:t>- школьные разноплановые мероприятия;</w:t>
      </w:r>
    </w:p>
    <w:p w:rsidR="001E5E8F" w:rsidRPr="00646DD4" w:rsidRDefault="001E5E8F" w:rsidP="001E5E8F">
      <w:pPr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hAnsi="Times New Roman" w:cs="Times New Roman"/>
          <w:color w:val="0070C0"/>
          <w:sz w:val="28"/>
          <w:szCs w:val="28"/>
        </w:rPr>
        <w:t>- классные праздники;</w:t>
      </w:r>
    </w:p>
    <w:p w:rsidR="001E5E8F" w:rsidRPr="00646DD4" w:rsidRDefault="001E5E8F" w:rsidP="001E5E8F">
      <w:pPr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- занятия по интересам с целью </w:t>
      </w:r>
      <w:proofErr w:type="gramStart"/>
      <w:r w:rsidRPr="00646DD4">
        <w:rPr>
          <w:rFonts w:ascii="Times New Roman" w:hAnsi="Times New Roman" w:cs="Times New Roman"/>
          <w:color w:val="0070C0"/>
          <w:sz w:val="28"/>
          <w:szCs w:val="28"/>
        </w:rPr>
        <w:t>контроля за</w:t>
      </w:r>
      <w:proofErr w:type="gramEnd"/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 выполнением закона «Об образовании».</w:t>
      </w:r>
    </w:p>
    <w:p w:rsidR="001E5E8F" w:rsidRPr="00646DD4" w:rsidRDefault="001E5E8F" w:rsidP="001E5E8F">
      <w:pPr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В течение года были осуществлялась проверка, классных журналов, журналов </w:t>
      </w:r>
      <w:r w:rsidR="005461B9"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ГПД </w:t>
      </w:r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на анализ аккуратности ведения школьной документации, своевременности заполнения, соблюдения инструкции по ведению школьной документации, выполнение воспитательной </w:t>
      </w:r>
      <w:proofErr w:type="spellStart"/>
      <w:r w:rsidRPr="00646DD4">
        <w:rPr>
          <w:rFonts w:ascii="Times New Roman" w:hAnsi="Times New Roman" w:cs="Times New Roman"/>
          <w:color w:val="0070C0"/>
          <w:sz w:val="28"/>
          <w:szCs w:val="28"/>
        </w:rPr>
        <w:t>программ</w:t>
      </w:r>
      <w:r w:rsidR="005461B9" w:rsidRPr="00646DD4">
        <w:rPr>
          <w:rFonts w:ascii="Times New Roman" w:hAnsi="Times New Roman" w:cs="Times New Roman"/>
          <w:color w:val="0070C0"/>
          <w:sz w:val="28"/>
          <w:szCs w:val="28"/>
        </w:rPr>
        <w:t>ы</w:t>
      </w:r>
      <w:proofErr w:type="gramStart"/>
      <w:r w:rsidR="005461B9" w:rsidRPr="00646DD4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46DD4">
        <w:rPr>
          <w:rFonts w:ascii="Times New Roman" w:hAnsi="Times New Roman" w:cs="Times New Roman"/>
          <w:color w:val="0070C0"/>
          <w:sz w:val="28"/>
          <w:szCs w:val="28"/>
        </w:rPr>
        <w:t>О</w:t>
      </w:r>
      <w:proofErr w:type="gramEnd"/>
      <w:r w:rsidRPr="00646DD4">
        <w:rPr>
          <w:rFonts w:ascii="Times New Roman" w:hAnsi="Times New Roman" w:cs="Times New Roman"/>
          <w:color w:val="0070C0"/>
          <w:sz w:val="28"/>
          <w:szCs w:val="28"/>
        </w:rPr>
        <w:t>существлялся</w:t>
      </w:r>
      <w:proofErr w:type="spellEnd"/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 контроль работы кружков </w:t>
      </w:r>
      <w:r w:rsidR="005461B9" w:rsidRPr="00646DD4">
        <w:rPr>
          <w:rFonts w:ascii="Times New Roman" w:hAnsi="Times New Roman" w:cs="Times New Roman"/>
          <w:color w:val="0070C0"/>
          <w:sz w:val="28"/>
          <w:szCs w:val="28"/>
        </w:rPr>
        <w:t>по интересам, спортивных секций.</w:t>
      </w:r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 Контролировалась работа групп продленного дня (документация, посещаемость, выполнение режима в ГПД).</w:t>
      </w:r>
    </w:p>
    <w:p w:rsidR="001E5E8F" w:rsidRPr="00646DD4" w:rsidRDefault="001E5E8F" w:rsidP="001E5E8F">
      <w:pPr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Осуществлялась работа с родителями через совместные праздники </w:t>
      </w:r>
      <w:proofErr w:type="spellStart"/>
      <w:r w:rsidRPr="00646DD4">
        <w:rPr>
          <w:rFonts w:ascii="Times New Roman" w:hAnsi="Times New Roman" w:cs="Times New Roman"/>
          <w:color w:val="0070C0"/>
          <w:sz w:val="28"/>
          <w:szCs w:val="28"/>
        </w:rPr>
        <w:t>иоб</w:t>
      </w:r>
      <w:r w:rsidR="005461B9" w:rsidRPr="00646DD4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646DD4">
        <w:rPr>
          <w:rFonts w:ascii="Times New Roman" w:hAnsi="Times New Roman" w:cs="Times New Roman"/>
          <w:color w:val="0070C0"/>
          <w:sz w:val="28"/>
          <w:szCs w:val="28"/>
        </w:rPr>
        <w:t>щешкольные</w:t>
      </w:r>
      <w:proofErr w:type="spellEnd"/>
      <w:r w:rsidRPr="00646DD4">
        <w:rPr>
          <w:rFonts w:ascii="Times New Roman" w:hAnsi="Times New Roman" w:cs="Times New Roman"/>
          <w:color w:val="0070C0"/>
          <w:sz w:val="28"/>
          <w:szCs w:val="28"/>
        </w:rPr>
        <w:t xml:space="preserve"> родительские собрания, классные родительские собрания, консультации, индивидуальные собеседования. </w:t>
      </w:r>
    </w:p>
    <w:p w:rsidR="00F32C8F" w:rsidRPr="00646DD4" w:rsidRDefault="00F32C8F" w:rsidP="00265525">
      <w:pPr>
        <w:pStyle w:val="style61"/>
        <w:spacing w:before="0" w:beforeAutospacing="0" w:after="0" w:afterAutospacing="0"/>
        <w:contextualSpacing/>
        <w:rPr>
          <w:rFonts w:eastAsia="Courier New"/>
          <w:b/>
          <w:color w:val="0070C0"/>
          <w:sz w:val="28"/>
          <w:szCs w:val="28"/>
          <w:lang w:bidi="ru-RU"/>
        </w:rPr>
      </w:pPr>
    </w:p>
    <w:p w:rsidR="00646DD4" w:rsidRDefault="00646DD4" w:rsidP="00265525">
      <w:pPr>
        <w:pStyle w:val="style61"/>
        <w:spacing w:before="0" w:beforeAutospacing="0" w:after="0" w:afterAutospacing="0"/>
        <w:contextualSpacing/>
        <w:rPr>
          <w:b/>
          <w:color w:val="FF0000"/>
          <w:sz w:val="28"/>
          <w:szCs w:val="28"/>
        </w:rPr>
      </w:pPr>
    </w:p>
    <w:p w:rsidR="00265525" w:rsidRPr="00646DD4" w:rsidRDefault="00265525" w:rsidP="00265525">
      <w:pPr>
        <w:pStyle w:val="style61"/>
        <w:spacing w:before="0" w:beforeAutospacing="0" w:after="0" w:afterAutospacing="0"/>
        <w:contextualSpacing/>
        <w:rPr>
          <w:sz w:val="28"/>
          <w:szCs w:val="28"/>
        </w:rPr>
      </w:pPr>
      <w:r w:rsidRPr="00646DD4">
        <w:rPr>
          <w:b/>
          <w:color w:val="FF0000"/>
          <w:sz w:val="28"/>
          <w:szCs w:val="28"/>
        </w:rPr>
        <w:lastRenderedPageBreak/>
        <w:t xml:space="preserve">В реализации воспитательных  задач были задействованы: </w:t>
      </w:r>
    </w:p>
    <w:p w:rsidR="00265525" w:rsidRPr="00646DD4" w:rsidRDefault="00265525" w:rsidP="00265525">
      <w:pPr>
        <w:pStyle w:val="style61"/>
        <w:spacing w:before="0" w:beforeAutospacing="0" w:after="0" w:afterAutospacing="0"/>
        <w:contextualSpacing/>
        <w:rPr>
          <w:sz w:val="28"/>
          <w:szCs w:val="28"/>
        </w:rPr>
      </w:pPr>
    </w:p>
    <w:p w:rsidR="00265525" w:rsidRPr="00646DD4" w:rsidRDefault="008733F7" w:rsidP="00265525">
      <w:pPr>
        <w:pStyle w:val="style61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="00265525" w:rsidRPr="00646DD4">
        <w:rPr>
          <w:color w:val="0070C0"/>
          <w:sz w:val="28"/>
          <w:szCs w:val="28"/>
        </w:rPr>
        <w:t xml:space="preserve">заместитель директора по ВР </w:t>
      </w:r>
      <w:proofErr w:type="spellStart"/>
      <w:r w:rsidR="00265525" w:rsidRPr="00646DD4">
        <w:rPr>
          <w:color w:val="0070C0"/>
          <w:sz w:val="28"/>
          <w:szCs w:val="28"/>
        </w:rPr>
        <w:t>Цуриева</w:t>
      </w:r>
      <w:proofErr w:type="spellEnd"/>
      <w:r w:rsidR="00265525" w:rsidRPr="00646DD4">
        <w:rPr>
          <w:color w:val="0070C0"/>
          <w:sz w:val="28"/>
          <w:szCs w:val="28"/>
        </w:rPr>
        <w:t xml:space="preserve"> Р.К.,</w:t>
      </w:r>
    </w:p>
    <w:p w:rsidR="008733F7" w:rsidRPr="008733F7" w:rsidRDefault="00265525" w:rsidP="00265525">
      <w:pPr>
        <w:pStyle w:val="style61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 w:rsidRPr="00646DD4">
        <w:rPr>
          <w:color w:val="0070C0"/>
          <w:sz w:val="28"/>
          <w:szCs w:val="28"/>
        </w:rPr>
        <w:t xml:space="preserve"> </w:t>
      </w:r>
      <w:r w:rsidR="008733F7">
        <w:rPr>
          <w:color w:val="0070C0"/>
          <w:sz w:val="28"/>
          <w:szCs w:val="28"/>
        </w:rPr>
        <w:t xml:space="preserve">социальный </w:t>
      </w:r>
      <w:proofErr w:type="spellStart"/>
      <w:r w:rsidR="008733F7">
        <w:rPr>
          <w:color w:val="0070C0"/>
          <w:sz w:val="28"/>
          <w:szCs w:val="28"/>
        </w:rPr>
        <w:t>педагог</w:t>
      </w:r>
      <w:proofErr w:type="gramStart"/>
      <w:r w:rsidR="008733F7" w:rsidRPr="008733F7">
        <w:rPr>
          <w:color w:val="0070C0"/>
          <w:sz w:val="28"/>
          <w:szCs w:val="28"/>
        </w:rPr>
        <w:t>,</w:t>
      </w:r>
      <w:r w:rsidR="008733F7">
        <w:rPr>
          <w:color w:val="0070C0"/>
          <w:sz w:val="28"/>
          <w:szCs w:val="28"/>
        </w:rPr>
        <w:t>п</w:t>
      </w:r>
      <w:proofErr w:type="gramEnd"/>
      <w:r w:rsidR="008733F7">
        <w:rPr>
          <w:color w:val="0070C0"/>
          <w:sz w:val="28"/>
          <w:szCs w:val="28"/>
        </w:rPr>
        <w:t>сихолог</w:t>
      </w:r>
      <w:proofErr w:type="spellEnd"/>
      <w:r w:rsidR="008733F7">
        <w:rPr>
          <w:color w:val="0070C0"/>
          <w:sz w:val="28"/>
          <w:szCs w:val="28"/>
        </w:rPr>
        <w:t xml:space="preserve">  Юсупова У.Х.</w:t>
      </w:r>
    </w:p>
    <w:p w:rsidR="00265525" w:rsidRPr="00646DD4" w:rsidRDefault="008733F7" w:rsidP="00265525">
      <w:pPr>
        <w:pStyle w:val="style61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="00265525" w:rsidRPr="00646DD4">
        <w:rPr>
          <w:color w:val="0070C0"/>
          <w:sz w:val="28"/>
          <w:szCs w:val="28"/>
        </w:rPr>
        <w:t>педагог-</w:t>
      </w:r>
      <w:r>
        <w:rPr>
          <w:color w:val="0070C0"/>
          <w:sz w:val="28"/>
          <w:szCs w:val="28"/>
        </w:rPr>
        <w:t xml:space="preserve">организатор по ДНВ </w:t>
      </w:r>
      <w:proofErr w:type="spellStart"/>
      <w:r>
        <w:rPr>
          <w:color w:val="0070C0"/>
          <w:sz w:val="28"/>
          <w:szCs w:val="28"/>
        </w:rPr>
        <w:t>Хизриев</w:t>
      </w:r>
      <w:proofErr w:type="spellEnd"/>
      <w:r>
        <w:rPr>
          <w:color w:val="0070C0"/>
          <w:sz w:val="28"/>
          <w:szCs w:val="28"/>
        </w:rPr>
        <w:t xml:space="preserve"> А.Х.</w:t>
      </w:r>
      <w:r w:rsidR="00265525" w:rsidRPr="00646DD4">
        <w:rPr>
          <w:color w:val="0070C0"/>
          <w:sz w:val="28"/>
          <w:szCs w:val="28"/>
        </w:rPr>
        <w:t xml:space="preserve">, </w:t>
      </w:r>
    </w:p>
    <w:p w:rsidR="00265525" w:rsidRPr="00646DD4" w:rsidRDefault="00265525" w:rsidP="00265525">
      <w:pPr>
        <w:pStyle w:val="style61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 w:rsidRPr="00646DD4">
        <w:rPr>
          <w:color w:val="0070C0"/>
          <w:sz w:val="28"/>
          <w:szCs w:val="28"/>
        </w:rPr>
        <w:t xml:space="preserve"> библиотекарь </w:t>
      </w:r>
      <w:proofErr w:type="spellStart"/>
      <w:r w:rsidRPr="00646DD4">
        <w:rPr>
          <w:color w:val="0070C0"/>
          <w:sz w:val="28"/>
          <w:szCs w:val="28"/>
        </w:rPr>
        <w:t>Лепиев</w:t>
      </w:r>
      <w:proofErr w:type="spellEnd"/>
      <w:r w:rsidRPr="00646DD4">
        <w:rPr>
          <w:color w:val="0070C0"/>
          <w:sz w:val="28"/>
          <w:szCs w:val="28"/>
        </w:rPr>
        <w:t xml:space="preserve"> Х.Х., </w:t>
      </w:r>
    </w:p>
    <w:p w:rsidR="00265525" w:rsidRPr="00646DD4" w:rsidRDefault="00265525" w:rsidP="00265525">
      <w:pPr>
        <w:pStyle w:val="style61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 w:rsidRPr="00646DD4">
        <w:rPr>
          <w:color w:val="0070C0"/>
          <w:sz w:val="28"/>
          <w:szCs w:val="28"/>
        </w:rPr>
        <w:t xml:space="preserve"> учитель физкультуры Адамов Л.М., </w:t>
      </w:r>
    </w:p>
    <w:p w:rsidR="00265525" w:rsidRPr="00646DD4" w:rsidRDefault="00265525" w:rsidP="00265525">
      <w:pPr>
        <w:pStyle w:val="style61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 w:rsidRPr="00646DD4">
        <w:rPr>
          <w:color w:val="0070C0"/>
          <w:sz w:val="28"/>
          <w:szCs w:val="28"/>
        </w:rPr>
        <w:t xml:space="preserve"> преподаватель ОБЖ </w:t>
      </w:r>
      <w:r w:rsidR="008733F7">
        <w:rPr>
          <w:color w:val="0070C0"/>
          <w:sz w:val="28"/>
          <w:szCs w:val="28"/>
        </w:rPr>
        <w:t>Бараев Ш.А.</w:t>
      </w:r>
      <w:r w:rsidR="00D044DA" w:rsidRPr="00B34CF8">
        <w:rPr>
          <w:color w:val="0070C0"/>
          <w:sz w:val="28"/>
          <w:szCs w:val="28"/>
        </w:rPr>
        <w:t>,</w:t>
      </w:r>
      <w:r w:rsidRPr="00646DD4">
        <w:rPr>
          <w:color w:val="0070C0"/>
          <w:sz w:val="28"/>
          <w:szCs w:val="28"/>
        </w:rPr>
        <w:t xml:space="preserve"> </w:t>
      </w:r>
    </w:p>
    <w:p w:rsidR="00265525" w:rsidRPr="00646DD4" w:rsidRDefault="00265525" w:rsidP="00265525">
      <w:pPr>
        <w:pStyle w:val="style61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 w:rsidRPr="00646DD4">
        <w:rPr>
          <w:color w:val="0070C0"/>
          <w:sz w:val="28"/>
          <w:szCs w:val="28"/>
        </w:rPr>
        <w:t xml:space="preserve"> воспитатели ГПД, </w:t>
      </w:r>
    </w:p>
    <w:p w:rsidR="001E4B87" w:rsidRPr="00646DD4" w:rsidRDefault="00265525" w:rsidP="00265525">
      <w:pPr>
        <w:pStyle w:val="style61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 w:rsidRPr="00646DD4">
        <w:rPr>
          <w:color w:val="0070C0"/>
          <w:sz w:val="28"/>
          <w:szCs w:val="28"/>
        </w:rPr>
        <w:t xml:space="preserve"> руководители кружков, секций,  </w:t>
      </w:r>
    </w:p>
    <w:p w:rsidR="00265525" w:rsidRPr="00646DD4" w:rsidRDefault="001E4B87" w:rsidP="00265525">
      <w:pPr>
        <w:pStyle w:val="style61"/>
        <w:spacing w:before="0" w:beforeAutospacing="0" w:after="0" w:afterAutospacing="0"/>
        <w:contextualSpacing/>
        <w:rPr>
          <w:bCs/>
          <w:color w:val="0070C0"/>
          <w:sz w:val="28"/>
          <w:szCs w:val="28"/>
        </w:rPr>
      </w:pPr>
      <w:r w:rsidRPr="00646DD4">
        <w:rPr>
          <w:color w:val="0070C0"/>
          <w:sz w:val="28"/>
          <w:szCs w:val="28"/>
        </w:rPr>
        <w:t xml:space="preserve"> 18</w:t>
      </w:r>
      <w:r w:rsidR="00265525" w:rsidRPr="00646DD4">
        <w:rPr>
          <w:color w:val="0070C0"/>
          <w:sz w:val="28"/>
          <w:szCs w:val="28"/>
        </w:rPr>
        <w:t xml:space="preserve"> </w:t>
      </w:r>
      <w:proofErr w:type="gramStart"/>
      <w:r w:rsidR="00265525" w:rsidRPr="00646DD4">
        <w:rPr>
          <w:color w:val="0070C0"/>
          <w:sz w:val="28"/>
          <w:szCs w:val="28"/>
        </w:rPr>
        <w:t>классных</w:t>
      </w:r>
      <w:proofErr w:type="gramEnd"/>
      <w:r w:rsidR="00265525" w:rsidRPr="00646DD4">
        <w:rPr>
          <w:color w:val="0070C0"/>
          <w:sz w:val="28"/>
          <w:szCs w:val="28"/>
        </w:rPr>
        <w:t xml:space="preserve"> руководителя и органы самоуправления школы.</w:t>
      </w:r>
    </w:p>
    <w:p w:rsidR="001E4B87" w:rsidRPr="00646DD4" w:rsidRDefault="001E4B87" w:rsidP="00265525">
      <w:pPr>
        <w:pStyle w:val="style61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  <w:u w:val="single"/>
        </w:rPr>
      </w:pPr>
    </w:p>
    <w:p w:rsidR="00265525" w:rsidRPr="00646DD4" w:rsidRDefault="00265525" w:rsidP="00265525">
      <w:pPr>
        <w:pStyle w:val="style61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  <w:u w:val="single"/>
        </w:rPr>
      </w:pPr>
      <w:r w:rsidRPr="00646DD4">
        <w:rPr>
          <w:b/>
          <w:color w:val="FF0000"/>
          <w:sz w:val="28"/>
          <w:szCs w:val="28"/>
          <w:u w:val="single"/>
        </w:rPr>
        <w:t xml:space="preserve">Система воспитательной работы построена на следующих уровнях: </w:t>
      </w:r>
    </w:p>
    <w:p w:rsidR="00E37105" w:rsidRPr="00646DD4" w:rsidRDefault="00E37105" w:rsidP="00265525">
      <w:pPr>
        <w:pStyle w:val="style61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  <w:u w:val="single"/>
        </w:rPr>
      </w:pPr>
    </w:p>
    <w:p w:rsidR="00265525" w:rsidRPr="00646DD4" w:rsidRDefault="00265525" w:rsidP="00265525">
      <w:pPr>
        <w:pStyle w:val="style61"/>
        <w:spacing w:before="0" w:beforeAutospacing="0" w:after="0" w:afterAutospacing="0"/>
        <w:jc w:val="both"/>
        <w:rPr>
          <w:sz w:val="28"/>
          <w:szCs w:val="28"/>
        </w:rPr>
      </w:pPr>
      <w:r w:rsidRPr="00646DD4">
        <w:rPr>
          <w:sz w:val="28"/>
          <w:szCs w:val="28"/>
        </w:rPr>
        <w:t>- работа классных руководителей с детским коллективом;</w:t>
      </w:r>
    </w:p>
    <w:p w:rsidR="00B34CF8" w:rsidRPr="00B34CF8" w:rsidRDefault="00B34CF8" w:rsidP="00265525">
      <w:pPr>
        <w:pStyle w:val="style6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5525" w:rsidRPr="00646DD4">
        <w:rPr>
          <w:sz w:val="28"/>
          <w:szCs w:val="28"/>
        </w:rPr>
        <w:t xml:space="preserve">создание системы детского самоуправления на основе общешкольной </w:t>
      </w:r>
      <w:r w:rsidRPr="00B34CF8">
        <w:rPr>
          <w:sz w:val="28"/>
          <w:szCs w:val="28"/>
        </w:rPr>
        <w:t xml:space="preserve">   </w:t>
      </w:r>
    </w:p>
    <w:p w:rsidR="00265525" w:rsidRPr="00646DD4" w:rsidRDefault="00B34CF8" w:rsidP="00265525">
      <w:pPr>
        <w:pStyle w:val="style61"/>
        <w:spacing w:before="0" w:beforeAutospacing="0" w:after="0" w:afterAutospacing="0"/>
        <w:jc w:val="both"/>
        <w:rPr>
          <w:sz w:val="28"/>
          <w:szCs w:val="28"/>
        </w:rPr>
      </w:pPr>
      <w:r w:rsidRPr="00234414">
        <w:rPr>
          <w:sz w:val="28"/>
          <w:szCs w:val="28"/>
        </w:rPr>
        <w:t xml:space="preserve"> </w:t>
      </w:r>
      <w:r w:rsidR="00265525" w:rsidRPr="00646DD4">
        <w:rPr>
          <w:sz w:val="28"/>
          <w:szCs w:val="28"/>
        </w:rPr>
        <w:t>деятельности;</w:t>
      </w:r>
    </w:p>
    <w:p w:rsidR="00265525" w:rsidRPr="00646DD4" w:rsidRDefault="00265525" w:rsidP="00265525">
      <w:pPr>
        <w:pStyle w:val="style61"/>
        <w:spacing w:before="0" w:beforeAutospacing="0" w:after="0" w:afterAutospacing="0"/>
        <w:jc w:val="both"/>
        <w:rPr>
          <w:sz w:val="28"/>
          <w:szCs w:val="28"/>
        </w:rPr>
      </w:pPr>
      <w:r w:rsidRPr="00646DD4">
        <w:rPr>
          <w:sz w:val="28"/>
          <w:szCs w:val="28"/>
        </w:rPr>
        <w:t>- кружковая работа;</w:t>
      </w:r>
    </w:p>
    <w:p w:rsidR="00265525" w:rsidRPr="00646DD4" w:rsidRDefault="00265525" w:rsidP="00265525">
      <w:pPr>
        <w:pStyle w:val="style61"/>
        <w:spacing w:before="0" w:beforeAutospacing="0" w:after="0" w:afterAutospacing="0"/>
        <w:jc w:val="both"/>
        <w:rPr>
          <w:sz w:val="28"/>
          <w:szCs w:val="28"/>
        </w:rPr>
      </w:pPr>
      <w:r w:rsidRPr="00646DD4">
        <w:rPr>
          <w:sz w:val="28"/>
          <w:szCs w:val="28"/>
        </w:rPr>
        <w:t>- индивидуальная работа с учащимися.</w:t>
      </w:r>
    </w:p>
    <w:p w:rsidR="001E4B87" w:rsidRPr="00646DD4" w:rsidRDefault="001E4B87" w:rsidP="00265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105" w:rsidRPr="00646DD4" w:rsidRDefault="00E37105" w:rsidP="00265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Вопросы воспитания прослеживаются в тематике организационных  совещаний, семинаров и педагогических советов. В целях координации деятельности классных руководителей, педагогов, обеспечивающих воспитательный процесс, вопросы воспитательной работы с учащимися рассматриваются на совещании при директоре и заместителе директора по воспитательной работе</w:t>
      </w:r>
    </w:p>
    <w:p w:rsidR="00E37105" w:rsidRPr="00646DD4" w:rsidRDefault="00E37105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525" w:rsidRPr="00646DD4" w:rsidRDefault="00265525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>1.Методическая деятельность</w:t>
      </w:r>
    </w:p>
    <w:tbl>
      <w:tblPr>
        <w:tblpPr w:leftFromText="180" w:rightFromText="180" w:vertAnchor="text" w:horzAnchor="margin" w:tblpX="-459" w:tblpY="276"/>
        <w:tblW w:w="10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366"/>
        <w:gridCol w:w="8647"/>
        <w:gridCol w:w="8"/>
      </w:tblGrid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bCs/>
                <w:sz w:val="28"/>
                <w:szCs w:val="28"/>
              </w:rPr>
              <w:t>Педагогический совет</w:t>
            </w:r>
          </w:p>
        </w:tc>
      </w:tr>
      <w:tr w:rsidR="00E37105" w:rsidRPr="00646DD4" w:rsidTr="00E37105">
        <w:trPr>
          <w:gridAfter w:val="1"/>
          <w:wAfter w:w="8" w:type="dxa"/>
          <w:trHeight w:val="754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7105" w:rsidRPr="00646DD4" w:rsidRDefault="00646DD4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E37105" w:rsidRPr="00646DD4">
              <w:rPr>
                <w:b/>
                <w:sz w:val="28"/>
                <w:szCs w:val="28"/>
              </w:rPr>
              <w:t>27 августа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37105" w:rsidRPr="00646DD4" w:rsidRDefault="00E3710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Отчет о результатах воспитательной работы за прошедший учебный год, утверждение плана работы на новый учебный год.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0456" w:type="dxa"/>
            <w:gridSpan w:val="3"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sz w:val="28"/>
                <w:szCs w:val="28"/>
              </w:rPr>
            </w:pPr>
            <w:r w:rsidRPr="00646DD4">
              <w:rPr>
                <w:b/>
                <w:bCs/>
                <w:sz w:val="28"/>
                <w:szCs w:val="28"/>
              </w:rPr>
              <w:t>Совещание классных руководителей</w:t>
            </w:r>
          </w:p>
        </w:tc>
      </w:tr>
      <w:tr w:rsidR="00E13BDD" w:rsidRPr="00646DD4" w:rsidTr="00601051">
        <w:trPr>
          <w:gridAfter w:val="1"/>
          <w:wAfter w:w="8" w:type="dxa"/>
          <w:trHeight w:val="349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5525" w:rsidRPr="00646DD4" w:rsidRDefault="00646DD4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13BDD" w:rsidRPr="00646DD4">
              <w:rPr>
                <w:b/>
                <w:sz w:val="28"/>
                <w:szCs w:val="28"/>
              </w:rPr>
              <w:t>18 августа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65525" w:rsidRPr="00646DD4" w:rsidRDefault="00E13BDD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Совещание по проведению </w:t>
            </w:r>
            <w:r w:rsidR="00184C88" w:rsidRPr="00646DD4">
              <w:rPr>
                <w:sz w:val="28"/>
                <w:szCs w:val="28"/>
              </w:rPr>
              <w:t>«</w:t>
            </w:r>
            <w:r w:rsidRPr="00646DD4">
              <w:rPr>
                <w:sz w:val="28"/>
                <w:szCs w:val="28"/>
              </w:rPr>
              <w:t>Дня рождения А.Х.Кадырова</w:t>
            </w:r>
            <w:r w:rsidR="00184C88" w:rsidRPr="00646DD4">
              <w:rPr>
                <w:sz w:val="28"/>
                <w:szCs w:val="28"/>
              </w:rPr>
              <w:t>»</w:t>
            </w:r>
          </w:p>
        </w:tc>
      </w:tr>
      <w:tr w:rsidR="00E13BDD" w:rsidRPr="00646DD4" w:rsidTr="00601051">
        <w:trPr>
          <w:gridAfter w:val="1"/>
          <w:wAfter w:w="8" w:type="dxa"/>
          <w:trHeight w:val="60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3BDD" w:rsidRPr="00646DD4" w:rsidRDefault="00646DD4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13BDD" w:rsidRPr="00646DD4">
              <w:rPr>
                <w:b/>
                <w:sz w:val="28"/>
                <w:szCs w:val="28"/>
              </w:rPr>
              <w:t>31 августа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13BDD" w:rsidRPr="00646DD4" w:rsidRDefault="00E13BDD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Оперативное совещание по проведению </w:t>
            </w:r>
            <w:r w:rsidR="00184C88" w:rsidRPr="00646DD4">
              <w:rPr>
                <w:sz w:val="28"/>
                <w:szCs w:val="28"/>
              </w:rPr>
              <w:t>«</w:t>
            </w:r>
            <w:r w:rsidRPr="00646DD4">
              <w:rPr>
                <w:sz w:val="28"/>
                <w:szCs w:val="28"/>
              </w:rPr>
              <w:t>Дня знаний</w:t>
            </w:r>
            <w:r w:rsidR="00184C88" w:rsidRPr="00646DD4">
              <w:rPr>
                <w:sz w:val="28"/>
                <w:szCs w:val="28"/>
              </w:rPr>
              <w:t>»</w:t>
            </w:r>
            <w:r w:rsidRPr="00646DD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b/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Утверждение плана воспитательной работы школы</w:t>
            </w:r>
          </w:p>
        </w:tc>
      </w:tr>
      <w:tr w:rsidR="00265525" w:rsidRPr="00646DD4" w:rsidTr="00601051">
        <w:trPr>
          <w:gridAfter w:val="1"/>
          <w:wAfter w:w="8" w:type="dxa"/>
          <w:trHeight w:val="472"/>
        </w:trPr>
        <w:tc>
          <w:tcPr>
            <w:tcW w:w="1809" w:type="dxa"/>
            <w:gridSpan w:val="2"/>
            <w:vMerge w:val="restart"/>
            <w:shd w:val="clear" w:color="auto" w:fill="auto"/>
          </w:tcPr>
          <w:p w:rsidR="00265525" w:rsidRPr="00646DD4" w:rsidRDefault="00646DD4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13BDD" w:rsidRPr="00646DD4">
              <w:rPr>
                <w:b/>
                <w:sz w:val="28"/>
                <w:szCs w:val="28"/>
              </w:rPr>
              <w:t>С</w:t>
            </w:r>
            <w:r w:rsidR="00265525" w:rsidRPr="00646DD4">
              <w:rPr>
                <w:b/>
                <w:sz w:val="28"/>
                <w:szCs w:val="28"/>
              </w:rPr>
              <w:t>ентябрь:</w:t>
            </w:r>
          </w:p>
          <w:p w:rsidR="00265525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4</w:t>
            </w:r>
            <w:r w:rsidR="00265525" w:rsidRPr="00646DD4">
              <w:rPr>
                <w:b/>
                <w:sz w:val="28"/>
                <w:szCs w:val="28"/>
              </w:rPr>
              <w:t>,12,19,26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65525" w:rsidRPr="00646DD4" w:rsidRDefault="00E13BDD" w:rsidP="00601051">
            <w:pPr>
              <w:pStyle w:val="a4"/>
              <w:rPr>
                <w:b/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Совещание по проведению</w:t>
            </w:r>
            <w:proofErr w:type="gramStart"/>
            <w:r w:rsidR="00184C88" w:rsidRPr="00646DD4">
              <w:rPr>
                <w:sz w:val="28"/>
                <w:szCs w:val="28"/>
              </w:rPr>
              <w:t>«</w:t>
            </w:r>
            <w:r w:rsidRPr="00646DD4">
              <w:rPr>
                <w:sz w:val="28"/>
                <w:szCs w:val="28"/>
              </w:rPr>
              <w:t>Д</w:t>
            </w:r>
            <w:proofErr w:type="gramEnd"/>
            <w:r w:rsidRPr="00646DD4">
              <w:rPr>
                <w:sz w:val="28"/>
                <w:szCs w:val="28"/>
              </w:rPr>
              <w:t>ня Чеченской Республики</w:t>
            </w:r>
            <w:r w:rsidR="00184C88" w:rsidRPr="00646DD4">
              <w:rPr>
                <w:sz w:val="28"/>
                <w:szCs w:val="28"/>
              </w:rPr>
              <w:t>»</w:t>
            </w:r>
          </w:p>
        </w:tc>
      </w:tr>
      <w:tr w:rsidR="00E13BDD" w:rsidRPr="00646DD4" w:rsidTr="00601051">
        <w:trPr>
          <w:gridAfter w:val="1"/>
          <w:wAfter w:w="8" w:type="dxa"/>
          <w:trHeight w:val="540"/>
        </w:trPr>
        <w:tc>
          <w:tcPr>
            <w:tcW w:w="1809" w:type="dxa"/>
            <w:gridSpan w:val="2"/>
            <w:vMerge/>
            <w:shd w:val="clear" w:color="auto" w:fill="auto"/>
          </w:tcPr>
          <w:p w:rsidR="00E13BDD" w:rsidRPr="00646DD4" w:rsidRDefault="00E13BDD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13BDD" w:rsidRPr="00646DD4" w:rsidRDefault="00E13BDD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Совещание по проведению</w:t>
            </w:r>
            <w:proofErr w:type="gramStart"/>
            <w:r w:rsidR="00184C88" w:rsidRPr="00646DD4">
              <w:rPr>
                <w:sz w:val="28"/>
                <w:szCs w:val="28"/>
              </w:rPr>
              <w:t>«</w:t>
            </w:r>
            <w:r w:rsidRPr="00646DD4">
              <w:rPr>
                <w:sz w:val="28"/>
                <w:szCs w:val="28"/>
              </w:rPr>
              <w:t>Д</w:t>
            </w:r>
            <w:proofErr w:type="gramEnd"/>
            <w:r w:rsidRPr="00646DD4">
              <w:rPr>
                <w:sz w:val="28"/>
                <w:szCs w:val="28"/>
              </w:rPr>
              <w:t>ня Чеченской Женщины</w:t>
            </w:r>
            <w:r w:rsidR="00184C88" w:rsidRPr="00646DD4">
              <w:rPr>
                <w:sz w:val="28"/>
                <w:szCs w:val="28"/>
              </w:rPr>
              <w:t>»</w:t>
            </w:r>
          </w:p>
        </w:tc>
      </w:tr>
      <w:tr w:rsidR="00E13BDD" w:rsidRPr="00646DD4" w:rsidTr="00601051">
        <w:trPr>
          <w:gridAfter w:val="1"/>
          <w:wAfter w:w="8" w:type="dxa"/>
          <w:trHeight w:val="885"/>
        </w:trPr>
        <w:tc>
          <w:tcPr>
            <w:tcW w:w="1809" w:type="dxa"/>
            <w:gridSpan w:val="2"/>
            <w:vMerge/>
            <w:shd w:val="clear" w:color="auto" w:fill="auto"/>
          </w:tcPr>
          <w:p w:rsidR="00E13BDD" w:rsidRPr="00646DD4" w:rsidRDefault="00E13BDD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13BDD" w:rsidRPr="00646DD4" w:rsidRDefault="00E13BDD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Нормативно-правовое обеспечение работы классного руководителя. Воспитательные планы.</w:t>
            </w:r>
          </w:p>
        </w:tc>
      </w:tr>
      <w:tr w:rsidR="00265525" w:rsidRPr="00646DD4" w:rsidTr="00601051">
        <w:trPr>
          <w:gridAfter w:val="1"/>
          <w:wAfter w:w="8" w:type="dxa"/>
          <w:trHeight w:val="165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b/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Об организации деятельности органов самоуправления в классах. </w:t>
            </w:r>
            <w:r w:rsidRPr="00646DD4">
              <w:rPr>
                <w:color w:val="000000"/>
                <w:sz w:val="28"/>
                <w:szCs w:val="28"/>
              </w:rPr>
              <w:t xml:space="preserve"> Оформление классных уголков и утверждение плана работы </w:t>
            </w:r>
            <w:r w:rsidRPr="00646DD4">
              <w:rPr>
                <w:color w:val="000000"/>
                <w:sz w:val="28"/>
                <w:szCs w:val="28"/>
              </w:rPr>
              <w:lastRenderedPageBreak/>
              <w:t>классных коллективов. Избрание актива класса.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b/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Об организации  дежур</w:t>
            </w:r>
            <w:r w:rsidR="00E13BDD" w:rsidRPr="00646DD4">
              <w:rPr>
                <w:sz w:val="28"/>
                <w:szCs w:val="28"/>
              </w:rPr>
              <w:t>ства  в школе.</w:t>
            </w:r>
            <w:r w:rsidRPr="00646DD4">
              <w:rPr>
                <w:sz w:val="28"/>
                <w:szCs w:val="28"/>
              </w:rPr>
              <w:t xml:space="preserve"> Об  организации</w:t>
            </w:r>
            <w:r w:rsidR="00184C88" w:rsidRPr="00646DD4">
              <w:rPr>
                <w:sz w:val="28"/>
                <w:szCs w:val="28"/>
              </w:rPr>
              <w:t xml:space="preserve"> «</w:t>
            </w:r>
            <w:r w:rsidRPr="00646DD4">
              <w:rPr>
                <w:sz w:val="28"/>
                <w:szCs w:val="28"/>
              </w:rPr>
              <w:t xml:space="preserve"> Дня  здоровья</w:t>
            </w:r>
            <w:r w:rsidR="00184C88" w:rsidRPr="00646DD4">
              <w:rPr>
                <w:sz w:val="28"/>
                <w:szCs w:val="28"/>
              </w:rPr>
              <w:t>»</w:t>
            </w:r>
            <w:r w:rsidRPr="00646DD4">
              <w:rPr>
                <w:sz w:val="28"/>
                <w:szCs w:val="28"/>
              </w:rPr>
              <w:t xml:space="preserve">. </w:t>
            </w:r>
          </w:p>
        </w:tc>
      </w:tr>
      <w:tr w:rsidR="00265525" w:rsidRPr="00646DD4" w:rsidTr="00601051">
        <w:trPr>
          <w:gridAfter w:val="1"/>
          <w:wAfter w:w="8" w:type="dxa"/>
          <w:trHeight w:val="285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b/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Социальный паспорт класса. </w:t>
            </w:r>
            <w:r w:rsidRPr="00646DD4">
              <w:rPr>
                <w:color w:val="000000"/>
                <w:sz w:val="28"/>
                <w:szCs w:val="28"/>
              </w:rPr>
              <w:t xml:space="preserve">Выявление  учащихся, требующих особого педагогического внимания. Оформление соответствующей документации по ВШК. </w:t>
            </w:r>
            <w:r w:rsidRPr="00646DD4">
              <w:rPr>
                <w:sz w:val="28"/>
                <w:szCs w:val="28"/>
              </w:rPr>
              <w:t>Организация первичной профилактической работы в школе.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 w:val="restart"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Октябрь:</w:t>
            </w:r>
          </w:p>
          <w:p w:rsidR="00265525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  <w:lang w:val="en-US"/>
              </w:rPr>
              <w:t>1,</w:t>
            </w:r>
            <w:r w:rsidRPr="00646DD4">
              <w:rPr>
                <w:b/>
                <w:sz w:val="28"/>
                <w:szCs w:val="28"/>
              </w:rPr>
              <w:t>3,4 ,</w:t>
            </w: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b/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Анализ  планов  воспитательной работы.</w:t>
            </w:r>
          </w:p>
        </w:tc>
      </w:tr>
      <w:tr w:rsidR="00265525" w:rsidRPr="00646DD4" w:rsidTr="00601051">
        <w:trPr>
          <w:gridAfter w:val="1"/>
          <w:wAfter w:w="8" w:type="dxa"/>
          <w:trHeight w:val="163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Отчеты  о  занятости детей  в кружках и  секциях.</w:t>
            </w:r>
          </w:p>
        </w:tc>
      </w:tr>
      <w:tr w:rsidR="00265525" w:rsidRPr="00646DD4" w:rsidTr="00601051">
        <w:trPr>
          <w:gridAfter w:val="1"/>
          <w:wAfter w:w="8" w:type="dxa"/>
          <w:trHeight w:val="163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Организация д</w:t>
            </w:r>
            <w:r w:rsidR="00E13BDD" w:rsidRPr="00646DD4">
              <w:rPr>
                <w:sz w:val="28"/>
                <w:szCs w:val="28"/>
              </w:rPr>
              <w:t>осуга учащихся в каникулы.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Оперативное совещание по подготовке и проведению </w:t>
            </w:r>
            <w:r w:rsidR="00184C88" w:rsidRPr="00646DD4">
              <w:rPr>
                <w:sz w:val="28"/>
                <w:szCs w:val="28"/>
              </w:rPr>
              <w:t>«</w:t>
            </w:r>
            <w:r w:rsidRPr="00646DD4">
              <w:rPr>
                <w:sz w:val="28"/>
                <w:szCs w:val="28"/>
              </w:rPr>
              <w:t>Дня учителя</w:t>
            </w:r>
            <w:r w:rsidR="00184C88" w:rsidRPr="00646DD4">
              <w:rPr>
                <w:sz w:val="28"/>
                <w:szCs w:val="28"/>
              </w:rPr>
              <w:t>»</w:t>
            </w:r>
            <w:r w:rsidRPr="00646DD4">
              <w:rPr>
                <w:sz w:val="28"/>
                <w:szCs w:val="28"/>
              </w:rPr>
              <w:t>.   О про</w:t>
            </w:r>
            <w:r w:rsidR="00184C88" w:rsidRPr="00646DD4">
              <w:rPr>
                <w:sz w:val="28"/>
                <w:szCs w:val="28"/>
              </w:rPr>
              <w:t>ведении концерта, посвященного Д</w:t>
            </w:r>
            <w:r w:rsidRPr="00646DD4">
              <w:rPr>
                <w:sz w:val="28"/>
                <w:szCs w:val="28"/>
              </w:rPr>
              <w:t>ню учителя.</w:t>
            </w:r>
          </w:p>
        </w:tc>
      </w:tr>
      <w:tr w:rsidR="00265525" w:rsidRPr="00646DD4" w:rsidTr="00601051">
        <w:trPr>
          <w:gridAfter w:val="1"/>
          <w:wAfter w:w="8" w:type="dxa"/>
          <w:trHeight w:val="18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65525" w:rsidRPr="00646DD4" w:rsidRDefault="00E13BDD" w:rsidP="00601051">
            <w:pPr>
              <w:pStyle w:val="a4"/>
              <w:rPr>
                <w:b/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Совещание по проведению </w:t>
            </w:r>
            <w:r w:rsidR="00184C88" w:rsidRPr="00646DD4">
              <w:rPr>
                <w:sz w:val="28"/>
                <w:szCs w:val="28"/>
              </w:rPr>
              <w:t>«</w:t>
            </w:r>
            <w:r w:rsidRPr="00646DD4">
              <w:rPr>
                <w:sz w:val="28"/>
                <w:szCs w:val="28"/>
              </w:rPr>
              <w:t xml:space="preserve"> Дня рождения Президента ЧР Р.А.Кадырова</w:t>
            </w:r>
            <w:r w:rsidR="00184C88" w:rsidRPr="00646DD4">
              <w:rPr>
                <w:sz w:val="28"/>
                <w:szCs w:val="28"/>
              </w:rPr>
              <w:t>»</w:t>
            </w:r>
          </w:p>
        </w:tc>
      </w:tr>
      <w:tr w:rsidR="00265525" w:rsidRPr="00646DD4" w:rsidTr="00601051">
        <w:trPr>
          <w:gridAfter w:val="1"/>
          <w:wAfter w:w="8" w:type="dxa"/>
          <w:trHeight w:val="18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265525" w:rsidRPr="00646DD4" w:rsidRDefault="00E13BDD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Итоги  месячника  по </w:t>
            </w:r>
            <w:proofErr w:type="spellStart"/>
            <w:r w:rsidRPr="00646DD4">
              <w:rPr>
                <w:sz w:val="28"/>
                <w:szCs w:val="28"/>
              </w:rPr>
              <w:t>ПДД</w:t>
            </w:r>
            <w:proofErr w:type="gramStart"/>
            <w:r w:rsidRPr="00646DD4">
              <w:rPr>
                <w:sz w:val="28"/>
                <w:szCs w:val="28"/>
              </w:rPr>
              <w:t>,</w:t>
            </w:r>
            <w:r w:rsidR="00265525" w:rsidRPr="00646DD4">
              <w:rPr>
                <w:sz w:val="28"/>
                <w:szCs w:val="28"/>
              </w:rPr>
              <w:t>п</w:t>
            </w:r>
            <w:proofErr w:type="gramEnd"/>
            <w:r w:rsidR="00265525" w:rsidRPr="00646DD4">
              <w:rPr>
                <w:sz w:val="28"/>
                <w:szCs w:val="28"/>
              </w:rPr>
              <w:t>ожарной</w:t>
            </w:r>
            <w:proofErr w:type="spellEnd"/>
            <w:r w:rsidR="00265525" w:rsidRPr="00646DD4">
              <w:rPr>
                <w:sz w:val="28"/>
                <w:szCs w:val="28"/>
              </w:rPr>
              <w:t xml:space="preserve">  безопасности.</w:t>
            </w:r>
          </w:p>
        </w:tc>
      </w:tr>
      <w:tr w:rsidR="00265525" w:rsidRPr="00646DD4" w:rsidTr="00601051">
        <w:trPr>
          <w:gridAfter w:val="1"/>
          <w:wAfter w:w="8" w:type="dxa"/>
          <w:trHeight w:val="409"/>
        </w:trPr>
        <w:tc>
          <w:tcPr>
            <w:tcW w:w="1809" w:type="dxa"/>
            <w:gridSpan w:val="2"/>
            <w:vMerge w:val="restart"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Ноябрь:</w:t>
            </w:r>
          </w:p>
          <w:p w:rsidR="00265525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5</w:t>
            </w:r>
            <w:r w:rsidR="00265525" w:rsidRPr="00646DD4">
              <w:rPr>
                <w:b/>
                <w:sz w:val="28"/>
                <w:szCs w:val="28"/>
              </w:rPr>
              <w:t>,14,21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65525" w:rsidRPr="00646DD4" w:rsidRDefault="00E13BDD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Совещание по проведению </w:t>
            </w:r>
            <w:r w:rsidR="00184C88" w:rsidRPr="00646DD4">
              <w:rPr>
                <w:sz w:val="28"/>
                <w:szCs w:val="28"/>
              </w:rPr>
              <w:t>«</w:t>
            </w:r>
            <w:r w:rsidRPr="00646DD4">
              <w:rPr>
                <w:sz w:val="28"/>
                <w:szCs w:val="28"/>
              </w:rPr>
              <w:t xml:space="preserve"> Дня</w:t>
            </w:r>
            <w:r w:rsidR="00B34CF8" w:rsidRPr="00B34CF8">
              <w:rPr>
                <w:sz w:val="28"/>
                <w:szCs w:val="28"/>
              </w:rPr>
              <w:t xml:space="preserve"> </w:t>
            </w:r>
            <w:r w:rsidRPr="00646DD4">
              <w:rPr>
                <w:sz w:val="28"/>
                <w:szCs w:val="28"/>
              </w:rPr>
              <w:t>народного единства</w:t>
            </w:r>
            <w:r w:rsidR="00184C88" w:rsidRPr="00646DD4">
              <w:rPr>
                <w:sz w:val="28"/>
                <w:szCs w:val="28"/>
              </w:rPr>
              <w:t>»</w:t>
            </w:r>
          </w:p>
        </w:tc>
      </w:tr>
      <w:tr w:rsidR="00E13BDD" w:rsidRPr="00646DD4" w:rsidTr="00601051">
        <w:trPr>
          <w:gridAfter w:val="1"/>
          <w:wAfter w:w="8" w:type="dxa"/>
          <w:trHeight w:val="540"/>
        </w:trPr>
        <w:tc>
          <w:tcPr>
            <w:tcW w:w="1809" w:type="dxa"/>
            <w:gridSpan w:val="2"/>
            <w:vMerge/>
            <w:shd w:val="clear" w:color="auto" w:fill="auto"/>
          </w:tcPr>
          <w:p w:rsidR="00E13BDD" w:rsidRPr="00646DD4" w:rsidRDefault="00E13BDD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13BDD" w:rsidRPr="00646DD4" w:rsidRDefault="00E13BDD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 проведении месячников ЗОЖ,  права   ребенка.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Организация досуга учащихся в каникулы, проведение инструктажей с учащимися. 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Организационные вопросы. Проведение мероприятий в рамках празднования</w:t>
            </w:r>
            <w:r w:rsidR="00184C88" w:rsidRPr="00646DD4">
              <w:rPr>
                <w:sz w:val="28"/>
                <w:szCs w:val="28"/>
              </w:rPr>
              <w:t xml:space="preserve"> «</w:t>
            </w:r>
            <w:r w:rsidRPr="00646DD4">
              <w:rPr>
                <w:sz w:val="28"/>
                <w:szCs w:val="28"/>
              </w:rPr>
              <w:t xml:space="preserve"> Дня Матери</w:t>
            </w:r>
            <w:r w:rsidR="00184C88" w:rsidRPr="00646DD4">
              <w:rPr>
                <w:sz w:val="28"/>
                <w:szCs w:val="28"/>
              </w:rPr>
              <w:t>»</w:t>
            </w:r>
          </w:p>
        </w:tc>
      </w:tr>
      <w:tr w:rsidR="00265525" w:rsidRPr="00646DD4" w:rsidTr="00601051">
        <w:trPr>
          <w:gridAfter w:val="1"/>
          <w:wAfter w:w="8" w:type="dxa"/>
          <w:trHeight w:val="534"/>
        </w:trPr>
        <w:tc>
          <w:tcPr>
            <w:tcW w:w="1809" w:type="dxa"/>
            <w:gridSpan w:val="2"/>
            <w:vMerge w:val="restart"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Декабрь:</w:t>
            </w:r>
          </w:p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  <w:lang w:val="en-US"/>
              </w:rPr>
            </w:pPr>
            <w:r w:rsidRPr="00646DD4">
              <w:rPr>
                <w:b/>
                <w:sz w:val="28"/>
                <w:szCs w:val="28"/>
              </w:rPr>
              <w:t>5,12,19</w:t>
            </w:r>
            <w:r w:rsidR="008607E9" w:rsidRPr="00646DD4">
              <w:rPr>
                <w:b/>
                <w:sz w:val="28"/>
                <w:szCs w:val="28"/>
                <w:lang w:val="en-US"/>
              </w:rPr>
              <w:t>,25</w:t>
            </w:r>
          </w:p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Организационные  вопросы. Подготовка   к новому году.  Всемирный день борьбы  со  СПИДом.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Анализ отчетов классных руководителей о содержании воспитательной работы за первое полугодие и за год. Об итогах  воспитательной  работы   за  </w:t>
            </w:r>
            <w:r w:rsidRPr="00646DD4">
              <w:rPr>
                <w:sz w:val="28"/>
                <w:szCs w:val="28"/>
                <w:lang w:val="en-US"/>
              </w:rPr>
              <w:t>I</w:t>
            </w:r>
            <w:r w:rsidRPr="00646DD4">
              <w:rPr>
                <w:sz w:val="28"/>
                <w:szCs w:val="28"/>
              </w:rPr>
              <w:t xml:space="preserve"> полугодие.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Организация досуга учащихся в каникулы, проведение</w:t>
            </w:r>
            <w:r w:rsidR="00FD6291" w:rsidRPr="00646DD4">
              <w:rPr>
                <w:sz w:val="28"/>
                <w:szCs w:val="28"/>
              </w:rPr>
              <w:t xml:space="preserve"> инструктажей с учащимися. 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 w:val="restart"/>
            <w:shd w:val="clear" w:color="auto" w:fill="auto"/>
          </w:tcPr>
          <w:p w:rsidR="00265525" w:rsidRPr="00646DD4" w:rsidRDefault="00646DD4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D6291" w:rsidRPr="00646DD4">
              <w:rPr>
                <w:b/>
                <w:sz w:val="28"/>
                <w:szCs w:val="28"/>
              </w:rPr>
              <w:t>Январь:</w:t>
            </w:r>
            <w:r w:rsidR="00B34CF8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5525" w:rsidRPr="00646DD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Анализ мероприятий, проведенных в ходе зимних каникул.</w:t>
            </w: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</w:p>
        </w:tc>
      </w:tr>
      <w:tr w:rsidR="00265525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Февраль:</w:t>
            </w:r>
          </w:p>
          <w:p w:rsidR="00CB5215" w:rsidRPr="00646DD4" w:rsidRDefault="008607E9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6,13,18</w:t>
            </w:r>
          </w:p>
          <w:p w:rsidR="00CB5215" w:rsidRPr="00646DD4" w:rsidRDefault="00CB5215" w:rsidP="00601051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CB5215" w:rsidRPr="00646DD4" w:rsidRDefault="00CB5215" w:rsidP="00601051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CB5215" w:rsidRPr="00646DD4" w:rsidRDefault="00CB5215" w:rsidP="00601051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CB5215" w:rsidRPr="00646DD4" w:rsidRDefault="00CB5215" w:rsidP="00601051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CB5215" w:rsidRPr="00646DD4" w:rsidRDefault="00CB5215" w:rsidP="00601051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265525" w:rsidRPr="00646DD4" w:rsidRDefault="00265525" w:rsidP="006010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265525" w:rsidRPr="00646DD4" w:rsidRDefault="00265525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Об организации военно-спортивного праздни</w:t>
            </w:r>
            <w:r w:rsidR="00184C88" w:rsidRPr="00646DD4">
              <w:rPr>
                <w:sz w:val="28"/>
                <w:szCs w:val="28"/>
              </w:rPr>
              <w:t>ка, посвященного « Дню защитника О</w:t>
            </w:r>
            <w:r w:rsidRPr="00646DD4">
              <w:rPr>
                <w:sz w:val="28"/>
                <w:szCs w:val="28"/>
              </w:rPr>
              <w:t>течества</w:t>
            </w:r>
            <w:r w:rsidR="00184C88" w:rsidRPr="00646DD4">
              <w:rPr>
                <w:sz w:val="28"/>
                <w:szCs w:val="28"/>
              </w:rPr>
              <w:t>»</w:t>
            </w:r>
            <w:r w:rsidRPr="00646DD4">
              <w:rPr>
                <w:sz w:val="28"/>
                <w:szCs w:val="28"/>
              </w:rPr>
              <w:t>. Организация уроков мужества, встреч с ветеранами Великой Отечественно</w:t>
            </w:r>
            <w:r w:rsidR="00FD6291" w:rsidRPr="00646DD4">
              <w:rPr>
                <w:sz w:val="28"/>
                <w:szCs w:val="28"/>
              </w:rPr>
              <w:t>й войны</w:t>
            </w:r>
          </w:p>
        </w:tc>
      </w:tr>
      <w:tr w:rsidR="00265525" w:rsidRPr="00646DD4" w:rsidTr="00601051">
        <w:trPr>
          <w:gridAfter w:val="1"/>
          <w:wAfter w:w="8" w:type="dxa"/>
          <w:trHeight w:val="163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265525" w:rsidRPr="00646DD4" w:rsidRDefault="00FD6291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Организация досуга учащихся в </w:t>
            </w:r>
            <w:proofErr w:type="spellStart"/>
            <w:r w:rsidRPr="00646DD4">
              <w:rPr>
                <w:sz w:val="28"/>
                <w:szCs w:val="28"/>
              </w:rPr>
              <w:t>каникулы</w:t>
            </w:r>
            <w:proofErr w:type="gramStart"/>
            <w:r w:rsidRPr="00646DD4">
              <w:rPr>
                <w:sz w:val="28"/>
                <w:szCs w:val="28"/>
              </w:rPr>
              <w:t>,п</w:t>
            </w:r>
            <w:proofErr w:type="gramEnd"/>
            <w:r w:rsidRPr="00646DD4">
              <w:rPr>
                <w:sz w:val="28"/>
                <w:szCs w:val="28"/>
              </w:rPr>
              <w:t>роведение</w:t>
            </w:r>
            <w:proofErr w:type="spellEnd"/>
            <w:r w:rsidRPr="00646DD4">
              <w:rPr>
                <w:sz w:val="28"/>
                <w:szCs w:val="28"/>
              </w:rPr>
              <w:t xml:space="preserve"> инструктажей с учащимися.</w:t>
            </w:r>
          </w:p>
        </w:tc>
      </w:tr>
      <w:tr w:rsidR="00265525" w:rsidRPr="00646DD4" w:rsidTr="00601051">
        <w:trPr>
          <w:gridAfter w:val="1"/>
          <w:wAfter w:w="8" w:type="dxa"/>
          <w:trHeight w:val="970"/>
        </w:trPr>
        <w:tc>
          <w:tcPr>
            <w:tcW w:w="18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25" w:rsidRPr="00646DD4" w:rsidRDefault="00265525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265525" w:rsidRPr="00646DD4" w:rsidRDefault="00FD6291" w:rsidP="00601051">
            <w:pPr>
              <w:pStyle w:val="a4"/>
              <w:contextualSpacing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Организационное совещание по подготовке к заседанию педагогического совета, посвященного проблемам воспитания школьников</w:t>
            </w:r>
          </w:p>
        </w:tc>
      </w:tr>
      <w:tr w:rsidR="005379BC" w:rsidRPr="00646DD4" w:rsidTr="00601051">
        <w:trPr>
          <w:gridAfter w:val="2"/>
          <w:wAfter w:w="8655" w:type="dxa"/>
          <w:trHeight w:val="36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9BC" w:rsidRPr="00646DD4" w:rsidRDefault="005379BC" w:rsidP="00601051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5379BC" w:rsidRPr="00646DD4" w:rsidRDefault="00646DD4" w:rsidP="0060105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379BC" w:rsidRPr="00646DD4">
              <w:rPr>
                <w:b/>
                <w:sz w:val="28"/>
                <w:szCs w:val="28"/>
              </w:rPr>
              <w:t>Март</w:t>
            </w:r>
          </w:p>
          <w:p w:rsidR="005379BC" w:rsidRPr="00646DD4" w:rsidRDefault="005379BC" w:rsidP="00601051">
            <w:pPr>
              <w:pStyle w:val="a4"/>
              <w:jc w:val="center"/>
              <w:rPr>
                <w:b/>
                <w:sz w:val="28"/>
                <w:szCs w:val="28"/>
                <w:lang w:val="en-US"/>
              </w:rPr>
            </w:pPr>
            <w:r w:rsidRPr="00646DD4">
              <w:rPr>
                <w:b/>
                <w:sz w:val="28"/>
                <w:szCs w:val="28"/>
              </w:rPr>
              <w:lastRenderedPageBreak/>
              <w:t>5,12</w:t>
            </w:r>
            <w:r w:rsidR="008607E9" w:rsidRPr="00646DD4">
              <w:rPr>
                <w:b/>
                <w:sz w:val="28"/>
                <w:szCs w:val="28"/>
                <w:lang w:val="en-US"/>
              </w:rPr>
              <w:t>,30</w:t>
            </w:r>
          </w:p>
          <w:p w:rsidR="005379BC" w:rsidRPr="00646DD4" w:rsidRDefault="005379BC" w:rsidP="00601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9BC" w:rsidRPr="00646DD4" w:rsidTr="00601051">
        <w:trPr>
          <w:gridAfter w:val="1"/>
          <w:wAfter w:w="8" w:type="dxa"/>
          <w:trHeight w:val="900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79BC" w:rsidRPr="00646DD4" w:rsidRDefault="005379BC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379BC" w:rsidRPr="00646DD4" w:rsidRDefault="005379BC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Организационные  вопросы по  подготовке  мероприятий в рамках празднования 8 марта. </w:t>
            </w:r>
          </w:p>
        </w:tc>
      </w:tr>
      <w:tr w:rsidR="005379BC" w:rsidRPr="00646DD4" w:rsidTr="00601051">
        <w:trPr>
          <w:gridAfter w:val="1"/>
          <w:wAfter w:w="8" w:type="dxa"/>
          <w:trHeight w:val="315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79BC" w:rsidRPr="00646DD4" w:rsidRDefault="005379BC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379BC" w:rsidRPr="00646DD4" w:rsidRDefault="005379BC" w:rsidP="00601051">
            <w:pPr>
              <w:pStyle w:val="a4"/>
              <w:rPr>
                <w:sz w:val="28"/>
                <w:szCs w:val="28"/>
              </w:rPr>
            </w:pPr>
            <w:proofErr w:type="spellStart"/>
            <w:r w:rsidRPr="00646DD4">
              <w:rPr>
                <w:sz w:val="28"/>
                <w:szCs w:val="28"/>
              </w:rPr>
              <w:t>Затятность</w:t>
            </w:r>
            <w:proofErr w:type="spellEnd"/>
            <w:r w:rsidRPr="00646DD4">
              <w:rPr>
                <w:sz w:val="28"/>
                <w:szCs w:val="28"/>
              </w:rPr>
              <w:t xml:space="preserve"> учащихся в весенние каникулы.</w:t>
            </w:r>
          </w:p>
        </w:tc>
      </w:tr>
      <w:tr w:rsidR="005379BC" w:rsidRPr="00646DD4" w:rsidTr="00601051">
        <w:trPr>
          <w:gridAfter w:val="1"/>
          <w:wAfter w:w="8" w:type="dxa"/>
          <w:trHeight w:val="525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79BC" w:rsidRPr="00646DD4" w:rsidRDefault="005379BC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379BC" w:rsidRPr="00646DD4" w:rsidRDefault="005379BC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Организационные вопросы по подготовке «Дня здоровья».</w:t>
            </w:r>
          </w:p>
        </w:tc>
      </w:tr>
      <w:tr w:rsidR="008607E9" w:rsidRPr="00646DD4" w:rsidTr="00601051">
        <w:trPr>
          <w:gridAfter w:val="1"/>
          <w:wAfter w:w="8" w:type="dxa"/>
          <w:trHeight w:val="464"/>
        </w:trPr>
        <w:tc>
          <w:tcPr>
            <w:tcW w:w="18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07E9" w:rsidRPr="00646DD4" w:rsidRDefault="008607E9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lastRenderedPageBreak/>
              <w:t>Апрель:</w:t>
            </w:r>
          </w:p>
          <w:p w:rsidR="008607E9" w:rsidRPr="00646DD4" w:rsidRDefault="008607E9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2,9,14,28</w:t>
            </w:r>
          </w:p>
          <w:p w:rsidR="008607E9" w:rsidRPr="00646DD4" w:rsidRDefault="008607E9" w:rsidP="00601051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8607E9" w:rsidRPr="00646DD4" w:rsidRDefault="008607E9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Организационные  вопросы по  подготовке «Дня здоровья»</w:t>
            </w:r>
          </w:p>
        </w:tc>
      </w:tr>
      <w:tr w:rsidR="008607E9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07E9" w:rsidRPr="00646DD4" w:rsidRDefault="008607E9" w:rsidP="00601051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8607E9" w:rsidRPr="00646DD4" w:rsidRDefault="008607E9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Организационные вопросы по подготовке «День Мира в Чечне»</w:t>
            </w:r>
          </w:p>
        </w:tc>
      </w:tr>
      <w:tr w:rsidR="008607E9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07E9" w:rsidRPr="00646DD4" w:rsidRDefault="008607E9" w:rsidP="00601051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8607E9" w:rsidRPr="00646DD4" w:rsidRDefault="008607E9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Организационные вопросы по подготовке « День Чеченского языка»</w:t>
            </w:r>
          </w:p>
        </w:tc>
      </w:tr>
      <w:tr w:rsidR="008607E9" w:rsidRPr="00646DD4" w:rsidTr="00601051">
        <w:trPr>
          <w:gridAfter w:val="1"/>
          <w:wAfter w:w="8" w:type="dxa"/>
          <w:trHeight w:val="695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07E9" w:rsidRPr="00646DD4" w:rsidRDefault="008607E9" w:rsidP="00601051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8607E9" w:rsidRPr="00646DD4" w:rsidRDefault="008607E9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Организация досуга учащихся в каникулы, проведение инструктажей с учащимися.</w:t>
            </w:r>
          </w:p>
        </w:tc>
      </w:tr>
      <w:tr w:rsidR="008607E9" w:rsidRPr="00646DD4" w:rsidTr="00601051">
        <w:trPr>
          <w:gridAfter w:val="1"/>
          <w:wAfter w:w="8" w:type="dxa"/>
          <w:trHeight w:val="420"/>
        </w:trPr>
        <w:tc>
          <w:tcPr>
            <w:tcW w:w="18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E9" w:rsidRPr="00646DD4" w:rsidRDefault="008607E9" w:rsidP="00601051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pPr w:leftFromText="180" w:rightFromText="180" w:vertAnchor="text" w:horzAnchor="margin" w:tblpX="-459" w:tblpY="276"/>
              <w:tblW w:w="1046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4"/>
            </w:tblGrid>
            <w:tr w:rsidR="008607E9" w:rsidRPr="00646DD4" w:rsidTr="006E650B">
              <w:trPr>
                <w:trHeight w:val="345"/>
              </w:trPr>
              <w:tc>
                <w:tcPr>
                  <w:tcW w:w="8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07E9" w:rsidRPr="00646DD4" w:rsidRDefault="008607E9" w:rsidP="00601051">
                  <w:pPr>
                    <w:widowControl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Организационные вопросы по подготовке «День труда»</w:t>
                  </w:r>
                </w:p>
              </w:tc>
            </w:tr>
          </w:tbl>
          <w:p w:rsidR="008607E9" w:rsidRPr="00646DD4" w:rsidRDefault="008607E9" w:rsidP="00601051">
            <w:pPr>
              <w:pStyle w:val="a4"/>
              <w:rPr>
                <w:sz w:val="28"/>
                <w:szCs w:val="28"/>
              </w:rPr>
            </w:pPr>
          </w:p>
        </w:tc>
      </w:tr>
      <w:tr w:rsidR="00C01A7B" w:rsidRPr="00646DD4" w:rsidTr="00601051">
        <w:trPr>
          <w:trHeight w:val="34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1A7B" w:rsidRPr="00646DD4" w:rsidRDefault="00646DD4" w:rsidP="0060105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01A7B" w:rsidRPr="00646DD4">
              <w:rPr>
                <w:b/>
                <w:sz w:val="28"/>
                <w:szCs w:val="28"/>
              </w:rPr>
              <w:t>Май:</w:t>
            </w:r>
          </w:p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7,14,21,28</w:t>
            </w:r>
          </w:p>
        </w:tc>
        <w:tc>
          <w:tcPr>
            <w:tcW w:w="8655" w:type="dxa"/>
            <w:gridSpan w:val="2"/>
          </w:tcPr>
          <w:p w:rsidR="00C01A7B" w:rsidRPr="00646DD4" w:rsidRDefault="00C01A7B" w:rsidP="006010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4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по подготовке «Дня Победы»</w:t>
            </w:r>
          </w:p>
        </w:tc>
      </w:tr>
      <w:tr w:rsidR="00C01A7B" w:rsidRPr="00646DD4" w:rsidTr="00601051">
        <w:trPr>
          <w:trHeight w:val="255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7B" w:rsidRPr="00646DD4" w:rsidRDefault="00C01A7B" w:rsidP="006010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4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по подготовке «День Памяти Первого Президента ЧР А.Х.Кадырова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01A7B" w:rsidRPr="00646DD4" w:rsidRDefault="00C01A7B" w:rsidP="00601051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Организационные вопросы по подготовке «Дня депортации Чеченского народа»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C01A7B" w:rsidRPr="00646DD4" w:rsidRDefault="00C01A7B" w:rsidP="00601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4">
              <w:rPr>
                <w:rFonts w:ascii="Times New Roman" w:hAnsi="Times New Roman" w:cs="Times New Roman"/>
                <w:sz w:val="28"/>
                <w:szCs w:val="28"/>
              </w:rPr>
              <w:t>Организационные  вопросы  по  подготовке  к торжественной  линейке «Последний звонок»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Анализ воспитательной работы класса за год. Подведение итогов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работы. Обсуждение плана на новый учебный год.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0456" w:type="dxa"/>
            <w:gridSpan w:val="3"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646DD4">
              <w:rPr>
                <w:b/>
                <w:bCs/>
                <w:sz w:val="28"/>
                <w:szCs w:val="28"/>
              </w:rPr>
              <w:t>Педагогический совет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809" w:type="dxa"/>
            <w:gridSpan w:val="2"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30 мая</w:t>
            </w:r>
          </w:p>
        </w:tc>
        <w:tc>
          <w:tcPr>
            <w:tcW w:w="8647" w:type="dxa"/>
            <w:shd w:val="clear" w:color="auto" w:fill="auto"/>
          </w:tcPr>
          <w:p w:rsidR="00C01A7B" w:rsidRPr="00646DD4" w:rsidRDefault="00C01A7B" w:rsidP="00601051">
            <w:pPr>
              <w:pStyle w:val="a4"/>
              <w:rPr>
                <w:bCs/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Итоги  работы,  и планирование работы на следующий учебный год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0456" w:type="dxa"/>
            <w:gridSpan w:val="3"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sz w:val="28"/>
                <w:szCs w:val="28"/>
              </w:rPr>
            </w:pPr>
            <w:r w:rsidRPr="00646DD4">
              <w:rPr>
                <w:b/>
                <w:bCs/>
                <w:sz w:val="28"/>
                <w:szCs w:val="28"/>
              </w:rPr>
              <w:t xml:space="preserve">Собеседование с классными руководителями </w:t>
            </w:r>
            <w:r w:rsidRPr="00646DD4">
              <w:rPr>
                <w:b/>
                <w:sz w:val="28"/>
                <w:szCs w:val="28"/>
              </w:rPr>
              <w:t>по текущим вопросам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443" w:type="dxa"/>
            <w:vMerge w:val="restart"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46DD4">
              <w:rPr>
                <w:b/>
                <w:sz w:val="28"/>
                <w:szCs w:val="28"/>
              </w:rPr>
              <w:t>Посто</w:t>
            </w:r>
            <w:r w:rsidR="00601051" w:rsidRPr="00646DD4">
              <w:rPr>
                <w:b/>
                <w:sz w:val="28"/>
                <w:szCs w:val="28"/>
              </w:rPr>
              <w:t>-</w:t>
            </w:r>
            <w:r w:rsidRPr="00646DD4">
              <w:rPr>
                <w:b/>
                <w:sz w:val="28"/>
                <w:szCs w:val="28"/>
              </w:rPr>
              <w:t>янно</w:t>
            </w:r>
            <w:proofErr w:type="spellEnd"/>
            <w:proofErr w:type="gramEnd"/>
          </w:p>
        </w:tc>
        <w:tc>
          <w:tcPr>
            <w:tcW w:w="9013" w:type="dxa"/>
            <w:gridSpan w:val="2"/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анализ сданных планов работы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443" w:type="dxa"/>
            <w:vMerge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3" w:type="dxa"/>
            <w:gridSpan w:val="2"/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индивидуальная работа с учащимися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443" w:type="dxa"/>
            <w:vMerge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3" w:type="dxa"/>
            <w:gridSpan w:val="2"/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анализ проведенных мероприятий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443" w:type="dxa"/>
            <w:vMerge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3" w:type="dxa"/>
            <w:gridSpan w:val="2"/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анализ  классных  часов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0456" w:type="dxa"/>
            <w:gridSpan w:val="3"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6DD4">
              <w:rPr>
                <w:b/>
                <w:sz w:val="28"/>
                <w:szCs w:val="28"/>
              </w:rPr>
              <w:t>Собеседования с психологом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443" w:type="dxa"/>
            <w:vMerge w:val="restart"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46DD4">
              <w:rPr>
                <w:b/>
                <w:sz w:val="28"/>
                <w:szCs w:val="28"/>
              </w:rPr>
              <w:t>Сентя-брь</w:t>
            </w:r>
            <w:proofErr w:type="spellEnd"/>
            <w:proofErr w:type="gramEnd"/>
            <w:r w:rsidRPr="00646DD4">
              <w:rPr>
                <w:b/>
                <w:sz w:val="28"/>
                <w:szCs w:val="28"/>
              </w:rPr>
              <w:t>, апрель</w:t>
            </w:r>
          </w:p>
          <w:p w:rsidR="00C01A7B" w:rsidRPr="00646DD4" w:rsidRDefault="00646DD4" w:rsidP="0060105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C01A7B" w:rsidRPr="00646DD4">
              <w:rPr>
                <w:b/>
                <w:sz w:val="28"/>
                <w:szCs w:val="28"/>
              </w:rPr>
              <w:t>Пост</w:t>
            </w:r>
            <w:proofErr w:type="gramStart"/>
            <w:r w:rsidR="00C01A7B" w:rsidRPr="00646DD4">
              <w:rPr>
                <w:b/>
                <w:sz w:val="28"/>
                <w:szCs w:val="28"/>
              </w:rPr>
              <w:t>о</w:t>
            </w:r>
            <w:proofErr w:type="spellEnd"/>
            <w:r w:rsidR="00C01A7B" w:rsidRPr="00646DD4">
              <w:rPr>
                <w:b/>
                <w:sz w:val="28"/>
                <w:szCs w:val="28"/>
              </w:rPr>
              <w:t>-</w:t>
            </w:r>
            <w:proofErr w:type="gramEnd"/>
            <w:r w:rsidR="00C01A7B" w:rsidRPr="00646DD4">
              <w:rPr>
                <w:b/>
                <w:sz w:val="28"/>
                <w:szCs w:val="28"/>
              </w:rPr>
              <w:t xml:space="preserve"> н</w:t>
            </w:r>
            <w:r w:rsidR="00601051" w:rsidRPr="00646DD4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601051" w:rsidRPr="00646DD4">
              <w:rPr>
                <w:b/>
                <w:sz w:val="28"/>
                <w:szCs w:val="28"/>
              </w:rPr>
              <w:t>ян</w:t>
            </w:r>
            <w:r w:rsidR="00C01A7B" w:rsidRPr="00646DD4">
              <w:rPr>
                <w:b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9013" w:type="dxa"/>
            <w:gridSpan w:val="2"/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Психолого-педагогическое наблюдение за вновь образованными классами (1е </w:t>
            </w:r>
            <w:proofErr w:type="spellStart"/>
            <w:r w:rsidRPr="00646DD4">
              <w:rPr>
                <w:sz w:val="28"/>
                <w:szCs w:val="28"/>
              </w:rPr>
              <w:t>кл</w:t>
            </w:r>
            <w:proofErr w:type="spellEnd"/>
            <w:r w:rsidRPr="00646DD4">
              <w:rPr>
                <w:sz w:val="28"/>
                <w:szCs w:val="28"/>
              </w:rPr>
              <w:t xml:space="preserve">., 5е </w:t>
            </w:r>
            <w:proofErr w:type="spellStart"/>
            <w:r w:rsidRPr="00646DD4">
              <w:rPr>
                <w:sz w:val="28"/>
                <w:szCs w:val="28"/>
              </w:rPr>
              <w:t>кл</w:t>
            </w:r>
            <w:proofErr w:type="spellEnd"/>
            <w:r w:rsidRPr="00646DD4">
              <w:rPr>
                <w:sz w:val="28"/>
                <w:szCs w:val="28"/>
              </w:rPr>
              <w:t xml:space="preserve">., 10 </w:t>
            </w:r>
            <w:proofErr w:type="spellStart"/>
            <w:r w:rsidRPr="00646DD4">
              <w:rPr>
                <w:sz w:val="28"/>
                <w:szCs w:val="28"/>
              </w:rPr>
              <w:t>кл</w:t>
            </w:r>
            <w:proofErr w:type="spellEnd"/>
            <w:r w:rsidRPr="00646DD4">
              <w:rPr>
                <w:sz w:val="28"/>
                <w:szCs w:val="28"/>
              </w:rPr>
              <w:t>.).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443" w:type="dxa"/>
            <w:vMerge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3" w:type="dxa"/>
            <w:gridSpan w:val="2"/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 xml:space="preserve">Диагностика «Степень адаптации к школе» (1,5,10кл.). </w:t>
            </w:r>
          </w:p>
        </w:tc>
      </w:tr>
      <w:tr w:rsidR="00C01A7B" w:rsidRPr="00646DD4" w:rsidTr="00601051">
        <w:trPr>
          <w:gridAfter w:val="1"/>
          <w:wAfter w:w="8" w:type="dxa"/>
          <w:trHeight w:val="360"/>
        </w:trPr>
        <w:tc>
          <w:tcPr>
            <w:tcW w:w="1443" w:type="dxa"/>
            <w:vMerge/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3" w:type="dxa"/>
            <w:gridSpan w:val="2"/>
          </w:tcPr>
          <w:p w:rsidR="00C01A7B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анализ проведенных мероприятий</w:t>
            </w:r>
          </w:p>
        </w:tc>
      </w:tr>
      <w:tr w:rsidR="00C01A7B" w:rsidRPr="00646DD4" w:rsidTr="00601051">
        <w:trPr>
          <w:gridAfter w:val="1"/>
          <w:wAfter w:w="8" w:type="dxa"/>
          <w:trHeight w:val="735"/>
        </w:trPr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A7B" w:rsidRPr="00646DD4" w:rsidRDefault="00C01A7B" w:rsidP="0060105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3" w:type="dxa"/>
            <w:gridSpan w:val="2"/>
            <w:tcBorders>
              <w:bottom w:val="single" w:sz="4" w:space="0" w:color="auto"/>
            </w:tcBorders>
          </w:tcPr>
          <w:p w:rsidR="00601051" w:rsidRPr="00646DD4" w:rsidRDefault="00C01A7B" w:rsidP="00601051">
            <w:pPr>
              <w:pStyle w:val="a4"/>
              <w:rPr>
                <w:sz w:val="28"/>
                <w:szCs w:val="28"/>
              </w:rPr>
            </w:pPr>
            <w:r w:rsidRPr="00646DD4">
              <w:rPr>
                <w:sz w:val="28"/>
                <w:szCs w:val="28"/>
              </w:rPr>
              <w:t>Тематические  классные  часы</w:t>
            </w:r>
          </w:p>
          <w:p w:rsidR="00C01A7B" w:rsidRPr="00646DD4" w:rsidRDefault="00C01A7B" w:rsidP="006010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265525" w:rsidRPr="00646DD4" w:rsidRDefault="00265525" w:rsidP="0026552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44DA" w:rsidRDefault="00D044DA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44DA" w:rsidRDefault="00D044DA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44DA" w:rsidRDefault="00D044DA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4CF8" w:rsidRDefault="00B34CF8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B34CF8" w:rsidRDefault="00B34CF8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B34CF8" w:rsidRDefault="00B34CF8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265525" w:rsidRPr="00646DD4" w:rsidRDefault="00265525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1.Система дополнительного образования в школе.</w:t>
      </w:r>
    </w:p>
    <w:p w:rsidR="00601051" w:rsidRPr="00646DD4" w:rsidRDefault="00265525" w:rsidP="00265525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646DD4">
        <w:rPr>
          <w:bCs/>
          <w:sz w:val="28"/>
          <w:szCs w:val="28"/>
        </w:rPr>
        <w:t xml:space="preserve">    </w:t>
      </w:r>
    </w:p>
    <w:p w:rsidR="00646DD4" w:rsidRDefault="00265525" w:rsidP="00265525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646DD4">
        <w:rPr>
          <w:bCs/>
          <w:sz w:val="28"/>
          <w:szCs w:val="28"/>
        </w:rPr>
        <w:t xml:space="preserve"> Важнейшей составляющей образовательного пространства  является дополнительное образование детей. Оно сочетает в себе воспитание, обучение, социализацию детей и подростков, поддерживает и развивает </w:t>
      </w:r>
    </w:p>
    <w:p w:rsidR="00265525" w:rsidRPr="00646DD4" w:rsidRDefault="00265525" w:rsidP="00265525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646DD4">
        <w:rPr>
          <w:bCs/>
          <w:sz w:val="28"/>
          <w:szCs w:val="28"/>
        </w:rPr>
        <w:t>талантливых и одаренных детей, формирует здоровый образ жизни, осуществляет профилактику  безнадзорности, правонарушений и других асоциальных явлений в детско-юношеской среде.  С принятием ФГОС роль дополнительного образования детей существенно возрастает. </w:t>
      </w:r>
    </w:p>
    <w:p w:rsidR="00265525" w:rsidRPr="00646DD4" w:rsidRDefault="00601051" w:rsidP="00265525">
      <w:pPr>
        <w:tabs>
          <w:tab w:val="left" w:pos="3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Р</w:t>
      </w:r>
      <w:r w:rsidR="00184C88" w:rsidRPr="00646DD4">
        <w:rPr>
          <w:rFonts w:ascii="Times New Roman" w:hAnsi="Times New Roman" w:cs="Times New Roman"/>
          <w:sz w:val="28"/>
          <w:szCs w:val="28"/>
        </w:rPr>
        <w:t xml:space="preserve">уководители </w:t>
      </w:r>
      <w:proofErr w:type="spellStart"/>
      <w:r w:rsidR="00265525" w:rsidRPr="00646DD4">
        <w:rPr>
          <w:rFonts w:ascii="Times New Roman" w:hAnsi="Times New Roman" w:cs="Times New Roman"/>
          <w:sz w:val="28"/>
          <w:szCs w:val="28"/>
        </w:rPr>
        <w:t>кружка</w:t>
      </w:r>
      <w:proofErr w:type="gramStart"/>
      <w:r w:rsidRPr="00646DD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>екции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 xml:space="preserve"> </w:t>
      </w:r>
      <w:r w:rsidR="00184C88" w:rsidRPr="00646DD4">
        <w:rPr>
          <w:rFonts w:ascii="Times New Roman" w:hAnsi="Times New Roman" w:cs="Times New Roman"/>
          <w:sz w:val="28"/>
          <w:szCs w:val="28"/>
        </w:rPr>
        <w:t>руководствовались с</w:t>
      </w:r>
      <w:r w:rsidR="00265525" w:rsidRPr="00646DD4">
        <w:rPr>
          <w:rFonts w:ascii="Times New Roman" w:hAnsi="Times New Roman" w:cs="Times New Roman"/>
          <w:sz w:val="28"/>
          <w:szCs w:val="28"/>
        </w:rPr>
        <w:t xml:space="preserve">  программой деятельности и учебно-тематическими план</w:t>
      </w:r>
      <w:r w:rsidRPr="00646DD4">
        <w:rPr>
          <w:rFonts w:ascii="Times New Roman" w:hAnsi="Times New Roman" w:cs="Times New Roman"/>
          <w:sz w:val="28"/>
          <w:szCs w:val="28"/>
        </w:rPr>
        <w:t xml:space="preserve">ами. Прием детей в кружки, </w:t>
      </w:r>
      <w:r w:rsidR="00265525" w:rsidRPr="00646DD4">
        <w:rPr>
          <w:rFonts w:ascii="Times New Roman" w:hAnsi="Times New Roman" w:cs="Times New Roman"/>
          <w:sz w:val="28"/>
          <w:szCs w:val="28"/>
        </w:rPr>
        <w:t xml:space="preserve"> и секции проводится на добровольной основе. Деятельность дете</w:t>
      </w:r>
      <w:r w:rsidR="00B34CF8">
        <w:rPr>
          <w:rFonts w:ascii="Times New Roman" w:hAnsi="Times New Roman" w:cs="Times New Roman"/>
          <w:sz w:val="28"/>
          <w:szCs w:val="28"/>
        </w:rPr>
        <w:t>й в учреждении осуществляется в</w:t>
      </w:r>
      <w:r w:rsidR="00B34CF8" w:rsidRPr="00B34CF8">
        <w:rPr>
          <w:rFonts w:ascii="Times New Roman" w:hAnsi="Times New Roman" w:cs="Times New Roman"/>
          <w:sz w:val="28"/>
          <w:szCs w:val="28"/>
        </w:rPr>
        <w:t xml:space="preserve"> </w:t>
      </w:r>
      <w:r w:rsidR="00265525" w:rsidRPr="00646DD4">
        <w:rPr>
          <w:rFonts w:ascii="Times New Roman" w:hAnsi="Times New Roman" w:cs="Times New Roman"/>
          <w:sz w:val="28"/>
          <w:szCs w:val="28"/>
        </w:rPr>
        <w:t>одновозрастных и разновозрастных объединениях по интересам (кружок, секция). Обучение проводится согласно утвержденному расписанию, которое составляется по представлению педагогов с учетом пожелания детей, возрастных особенностей детей и установленных санитарно – гигиенических норм.</w:t>
      </w:r>
    </w:p>
    <w:p w:rsidR="00265525" w:rsidRPr="00646DD4" w:rsidRDefault="00265525" w:rsidP="002655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Положительным фактором в работе дополнительного обра</w:t>
      </w:r>
      <w:r w:rsidR="00601051" w:rsidRPr="00646DD4">
        <w:rPr>
          <w:rFonts w:ascii="Times New Roman" w:hAnsi="Times New Roman" w:cs="Times New Roman"/>
          <w:sz w:val="28"/>
          <w:szCs w:val="28"/>
        </w:rPr>
        <w:t>зования является то, что руководители кружка и секции</w:t>
      </w:r>
      <w:r w:rsidRPr="00646DD4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проводимых мероприятиях, как внутри школы, так и вне её. </w:t>
      </w:r>
    </w:p>
    <w:p w:rsidR="00F32C8F" w:rsidRPr="00646DD4" w:rsidRDefault="00F32C8F" w:rsidP="00265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25" w:rsidRPr="00B34CF8" w:rsidRDefault="00265525" w:rsidP="00B34CF8">
      <w:pPr>
        <w:tabs>
          <w:tab w:val="left" w:pos="7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2.Профилактическая работа с несовершеннолетними. </w:t>
      </w:r>
    </w:p>
    <w:p w:rsidR="00184C88" w:rsidRPr="00646DD4" w:rsidRDefault="00184C88" w:rsidP="00265525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Работа по профилактике и предупреждению правонарушений велась в школе систематически и включала в себя:</w:t>
      </w:r>
    </w:p>
    <w:p w:rsidR="00265525" w:rsidRPr="00646DD4" w:rsidRDefault="00B34CF8" w:rsidP="00265525">
      <w:pPr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5525" w:rsidRPr="00646DD4">
        <w:rPr>
          <w:rFonts w:ascii="Times New Roman" w:hAnsi="Times New Roman" w:cs="Times New Roman"/>
          <w:sz w:val="28"/>
          <w:szCs w:val="28"/>
        </w:rPr>
        <w:t>оказания педагогической помощи несовершеннолетним.</w:t>
      </w:r>
    </w:p>
    <w:p w:rsidR="00265525" w:rsidRPr="00646DD4" w:rsidRDefault="00265525" w:rsidP="00265525">
      <w:pPr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организация коррекционной работы с детьми группы риска;</w:t>
      </w:r>
    </w:p>
    <w:p w:rsidR="00265525" w:rsidRPr="00646DD4" w:rsidRDefault="00265525" w:rsidP="00265525">
      <w:pPr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-правовое просвещение;</w:t>
      </w:r>
    </w:p>
    <w:p w:rsidR="00265525" w:rsidRPr="00646DD4" w:rsidRDefault="00265525" w:rsidP="00265525">
      <w:pPr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265525" w:rsidRPr="00646DD4" w:rsidRDefault="00265525" w:rsidP="00265525">
      <w:pPr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- вовлечение детей группы риска в кружки, секции. </w:t>
      </w:r>
    </w:p>
    <w:p w:rsidR="00265525" w:rsidRPr="00646DD4" w:rsidRDefault="00265525" w:rsidP="0026552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 xml:space="preserve">В  школе  регулярно проводятся совет профилактики. В этом  учебном  году в  состав совета по профилактике </w:t>
      </w:r>
      <w:proofErr w:type="spellStart"/>
      <w:r w:rsidRPr="00646DD4">
        <w:rPr>
          <w:rFonts w:ascii="Times New Roman" w:hAnsi="Times New Roman"/>
          <w:sz w:val="28"/>
          <w:szCs w:val="28"/>
        </w:rPr>
        <w:t>входили</w:t>
      </w:r>
      <w:r w:rsidR="00A476CE" w:rsidRPr="00646DD4">
        <w:rPr>
          <w:rFonts w:ascii="Times New Roman" w:hAnsi="Times New Roman"/>
          <w:sz w:val="28"/>
          <w:szCs w:val="28"/>
        </w:rPr>
        <w:t>:</w:t>
      </w:r>
      <w:r w:rsidRPr="00646DD4">
        <w:rPr>
          <w:rFonts w:ascii="Times New Roman" w:hAnsi="Times New Roman"/>
          <w:sz w:val="28"/>
          <w:szCs w:val="28"/>
        </w:rPr>
        <w:t>,</w:t>
      </w:r>
      <w:r w:rsidR="008733F7">
        <w:rPr>
          <w:rFonts w:ascii="Times New Roman" w:hAnsi="Times New Roman"/>
          <w:sz w:val="28"/>
          <w:szCs w:val="28"/>
        </w:rPr>
        <w:t>Юсупова</w:t>
      </w:r>
      <w:proofErr w:type="spellEnd"/>
      <w:r w:rsidR="008733F7">
        <w:rPr>
          <w:rFonts w:ascii="Times New Roman" w:hAnsi="Times New Roman"/>
          <w:sz w:val="28"/>
          <w:szCs w:val="28"/>
        </w:rPr>
        <w:t xml:space="preserve"> У.Х.( председатель</w:t>
      </w:r>
      <w:r w:rsidR="00A476CE" w:rsidRPr="00646DD4">
        <w:rPr>
          <w:rFonts w:ascii="Times New Roman" w:hAnsi="Times New Roman"/>
          <w:sz w:val="28"/>
          <w:szCs w:val="28"/>
        </w:rPr>
        <w:t xml:space="preserve"> Совета профилактики</w:t>
      </w:r>
      <w:r w:rsidR="005970F1" w:rsidRPr="00646DD4">
        <w:rPr>
          <w:rFonts w:ascii="Times New Roman" w:hAnsi="Times New Roman"/>
          <w:sz w:val="28"/>
          <w:szCs w:val="28"/>
        </w:rPr>
        <w:t>)</w:t>
      </w:r>
      <w:r w:rsidR="008733F7" w:rsidRPr="008733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33F7">
        <w:rPr>
          <w:rFonts w:ascii="Times New Roman" w:hAnsi="Times New Roman"/>
          <w:sz w:val="28"/>
          <w:szCs w:val="28"/>
        </w:rPr>
        <w:t>Хизриев</w:t>
      </w:r>
      <w:proofErr w:type="spellEnd"/>
      <w:r w:rsidR="008733F7">
        <w:rPr>
          <w:rFonts w:ascii="Times New Roman" w:hAnsi="Times New Roman"/>
          <w:sz w:val="28"/>
          <w:szCs w:val="28"/>
        </w:rPr>
        <w:t xml:space="preserve"> А.К.( </w:t>
      </w:r>
      <w:proofErr w:type="spellStart"/>
      <w:r w:rsidR="008733F7">
        <w:rPr>
          <w:rFonts w:ascii="Times New Roman" w:hAnsi="Times New Roman"/>
          <w:sz w:val="28"/>
          <w:szCs w:val="28"/>
        </w:rPr>
        <w:t>зам</w:t>
      </w:r>
      <w:proofErr w:type="gramStart"/>
      <w:r w:rsidR="008733F7">
        <w:rPr>
          <w:rFonts w:ascii="Times New Roman" w:hAnsi="Times New Roman"/>
          <w:sz w:val="28"/>
          <w:szCs w:val="28"/>
        </w:rPr>
        <w:t>.п</w:t>
      </w:r>
      <w:proofErr w:type="gramEnd"/>
      <w:r w:rsidR="008733F7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="008733F7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8733F7">
        <w:rPr>
          <w:rFonts w:ascii="Times New Roman" w:hAnsi="Times New Roman"/>
          <w:sz w:val="28"/>
          <w:szCs w:val="28"/>
        </w:rPr>
        <w:t>профилак</w:t>
      </w:r>
      <w:proofErr w:type="spellEnd"/>
      <w:r w:rsidR="00761956">
        <w:rPr>
          <w:rFonts w:ascii="Times New Roman" w:hAnsi="Times New Roman"/>
          <w:sz w:val="28"/>
          <w:szCs w:val="28"/>
        </w:rPr>
        <w:t>-</w:t>
      </w:r>
      <w:r w:rsidR="008733F7">
        <w:rPr>
          <w:rFonts w:ascii="Times New Roman" w:hAnsi="Times New Roman"/>
          <w:sz w:val="28"/>
          <w:szCs w:val="28"/>
        </w:rPr>
        <w:t>тики)</w:t>
      </w:r>
      <w:r w:rsidR="008733F7" w:rsidRPr="008733F7">
        <w:rPr>
          <w:rFonts w:ascii="Times New Roman" w:hAnsi="Times New Roman"/>
          <w:sz w:val="28"/>
          <w:szCs w:val="28"/>
        </w:rPr>
        <w:t>,</w:t>
      </w:r>
      <w:proofErr w:type="spellStart"/>
      <w:r w:rsidR="008733F7" w:rsidRPr="00646DD4">
        <w:rPr>
          <w:rFonts w:ascii="Times New Roman" w:hAnsi="Times New Roman"/>
          <w:sz w:val="28"/>
          <w:szCs w:val="28"/>
        </w:rPr>
        <w:t>Цуриева</w:t>
      </w:r>
      <w:proofErr w:type="spellEnd"/>
      <w:r w:rsidR="008733F7" w:rsidRPr="00646DD4">
        <w:rPr>
          <w:rFonts w:ascii="Times New Roman" w:hAnsi="Times New Roman"/>
          <w:sz w:val="28"/>
          <w:szCs w:val="28"/>
        </w:rPr>
        <w:t xml:space="preserve"> Р.К. (зам. </w:t>
      </w:r>
      <w:proofErr w:type="spellStart"/>
      <w:r w:rsidR="008733F7" w:rsidRPr="00646DD4">
        <w:rPr>
          <w:rFonts w:ascii="Times New Roman" w:hAnsi="Times New Roman"/>
          <w:sz w:val="28"/>
          <w:szCs w:val="28"/>
        </w:rPr>
        <w:t>дир</w:t>
      </w:r>
      <w:proofErr w:type="spellEnd"/>
      <w:r w:rsidR="008733F7" w:rsidRPr="00646DD4">
        <w:rPr>
          <w:rFonts w:ascii="Times New Roman" w:hAnsi="Times New Roman"/>
          <w:sz w:val="28"/>
          <w:szCs w:val="28"/>
        </w:rPr>
        <w:t>. по ВР)</w:t>
      </w:r>
      <w:r w:rsidR="008733F7" w:rsidRPr="008733F7">
        <w:rPr>
          <w:rFonts w:ascii="Times New Roman" w:hAnsi="Times New Roman"/>
          <w:sz w:val="28"/>
          <w:szCs w:val="28"/>
        </w:rPr>
        <w:t>,</w:t>
      </w:r>
      <w:r w:rsidR="008733F7">
        <w:rPr>
          <w:rFonts w:ascii="Times New Roman" w:hAnsi="Times New Roman"/>
          <w:sz w:val="28"/>
          <w:szCs w:val="28"/>
        </w:rPr>
        <w:t>п</w:t>
      </w:r>
      <w:r w:rsidR="00206459">
        <w:rPr>
          <w:rFonts w:ascii="Times New Roman" w:hAnsi="Times New Roman"/>
          <w:sz w:val="28"/>
          <w:szCs w:val="28"/>
        </w:rPr>
        <w:t xml:space="preserve">редставитель родительского комитете </w:t>
      </w:r>
      <w:proofErr w:type="spellStart"/>
      <w:r w:rsidR="00206459">
        <w:rPr>
          <w:rFonts w:ascii="Times New Roman" w:hAnsi="Times New Roman"/>
          <w:sz w:val="28"/>
          <w:szCs w:val="28"/>
        </w:rPr>
        <w:t>Дагаев</w:t>
      </w:r>
      <w:proofErr w:type="spellEnd"/>
      <w:r w:rsidR="00206459">
        <w:rPr>
          <w:rFonts w:ascii="Times New Roman" w:hAnsi="Times New Roman"/>
          <w:sz w:val="28"/>
          <w:szCs w:val="28"/>
        </w:rPr>
        <w:t xml:space="preserve"> Б.И</w:t>
      </w:r>
      <w:r w:rsidR="00206459" w:rsidRPr="00206459">
        <w:rPr>
          <w:rFonts w:ascii="Times New Roman" w:hAnsi="Times New Roman"/>
          <w:sz w:val="28"/>
          <w:szCs w:val="28"/>
        </w:rPr>
        <w:t>,</w:t>
      </w:r>
      <w:r w:rsidR="00A476CE" w:rsidRPr="00646DD4">
        <w:rPr>
          <w:rFonts w:ascii="Times New Roman" w:hAnsi="Times New Roman"/>
          <w:sz w:val="28"/>
          <w:szCs w:val="28"/>
        </w:rPr>
        <w:t xml:space="preserve"> учителя-предметники </w:t>
      </w:r>
      <w:proofErr w:type="spellStart"/>
      <w:r w:rsidR="008733F7">
        <w:rPr>
          <w:rFonts w:ascii="Times New Roman" w:hAnsi="Times New Roman"/>
          <w:sz w:val="28"/>
          <w:szCs w:val="28"/>
        </w:rPr>
        <w:t>Обругова</w:t>
      </w:r>
      <w:proofErr w:type="spellEnd"/>
      <w:r w:rsidR="008733F7">
        <w:rPr>
          <w:rFonts w:ascii="Times New Roman" w:hAnsi="Times New Roman"/>
          <w:sz w:val="28"/>
          <w:szCs w:val="28"/>
        </w:rPr>
        <w:t xml:space="preserve"> М.Г.</w:t>
      </w:r>
      <w:r w:rsidR="00A476CE" w:rsidRPr="00646DD4">
        <w:rPr>
          <w:rFonts w:ascii="Times New Roman" w:hAnsi="Times New Roman"/>
          <w:sz w:val="28"/>
          <w:szCs w:val="28"/>
        </w:rPr>
        <w:t>,</w:t>
      </w:r>
      <w:r w:rsidR="005970F1" w:rsidRPr="00646DD4">
        <w:rPr>
          <w:rFonts w:ascii="Times New Roman" w:hAnsi="Times New Roman"/>
          <w:sz w:val="28"/>
          <w:szCs w:val="28"/>
        </w:rPr>
        <w:t xml:space="preserve"> </w:t>
      </w:r>
      <w:r w:rsidR="008733F7">
        <w:rPr>
          <w:rFonts w:ascii="Times New Roman" w:hAnsi="Times New Roman"/>
          <w:sz w:val="28"/>
          <w:szCs w:val="28"/>
        </w:rPr>
        <w:t>ученица 11 класса Мурта</w:t>
      </w:r>
      <w:r w:rsidR="00761956">
        <w:rPr>
          <w:rFonts w:ascii="Times New Roman" w:hAnsi="Times New Roman"/>
          <w:sz w:val="28"/>
          <w:szCs w:val="28"/>
        </w:rPr>
        <w:t>-</w:t>
      </w:r>
      <w:proofErr w:type="spellStart"/>
      <w:r w:rsidR="008733F7">
        <w:rPr>
          <w:rFonts w:ascii="Times New Roman" w:hAnsi="Times New Roman"/>
          <w:sz w:val="28"/>
          <w:szCs w:val="28"/>
        </w:rPr>
        <w:t>заева</w:t>
      </w:r>
      <w:proofErr w:type="spellEnd"/>
      <w:r w:rsidR="008733F7">
        <w:rPr>
          <w:rFonts w:ascii="Times New Roman" w:hAnsi="Times New Roman"/>
          <w:sz w:val="28"/>
          <w:szCs w:val="28"/>
        </w:rPr>
        <w:t xml:space="preserve"> М.Х.</w:t>
      </w:r>
    </w:p>
    <w:p w:rsidR="00265525" w:rsidRPr="00646DD4" w:rsidRDefault="00265525" w:rsidP="002655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525" w:rsidRPr="00646DD4" w:rsidRDefault="00265525" w:rsidP="00265525">
      <w:pPr>
        <w:pStyle w:val="af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/>
          <w:b/>
          <w:color w:val="FF0000"/>
          <w:sz w:val="28"/>
          <w:szCs w:val="28"/>
        </w:rPr>
        <w:t>Проведен ряд мероприятий по профилактике</w:t>
      </w:r>
    </w:p>
    <w:p w:rsidR="00265525" w:rsidRPr="00646DD4" w:rsidRDefault="00265525" w:rsidP="00265525">
      <w:pPr>
        <w:pStyle w:val="af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/>
          <w:b/>
          <w:color w:val="FF0000"/>
          <w:sz w:val="28"/>
          <w:szCs w:val="28"/>
        </w:rPr>
        <w:t>правонарушений среди  несовершеннолетних</w:t>
      </w:r>
    </w:p>
    <w:p w:rsidR="00265525" w:rsidRPr="00646DD4" w:rsidRDefault="00265525" w:rsidP="00265525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74873" w:rsidRPr="00646DD4" w:rsidRDefault="00265525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>1.</w:t>
      </w:r>
      <w:r w:rsidR="00E74873" w:rsidRPr="00646DD4">
        <w:rPr>
          <w:rFonts w:ascii="Times New Roman" w:hAnsi="Times New Roman"/>
          <w:sz w:val="28"/>
          <w:szCs w:val="28"/>
        </w:rPr>
        <w:t>Акция «Внимание – дети!» проведена совместно для</w:t>
      </w:r>
      <w:r w:rsidR="00D044DA">
        <w:rPr>
          <w:rFonts w:ascii="Times New Roman" w:hAnsi="Times New Roman"/>
          <w:sz w:val="28"/>
          <w:szCs w:val="28"/>
        </w:rPr>
        <w:t xml:space="preserve"> </w:t>
      </w:r>
      <w:r w:rsidR="00E74873" w:rsidRPr="00646DD4">
        <w:rPr>
          <w:rFonts w:ascii="Times New Roman" w:hAnsi="Times New Roman"/>
          <w:sz w:val="28"/>
          <w:szCs w:val="28"/>
        </w:rPr>
        <w:t xml:space="preserve">1-11 </w:t>
      </w:r>
      <w:r w:rsidRPr="00646DD4">
        <w:rPr>
          <w:rFonts w:ascii="Times New Roman" w:hAnsi="Times New Roman"/>
          <w:sz w:val="28"/>
          <w:szCs w:val="28"/>
        </w:rPr>
        <w:t>клас</w:t>
      </w:r>
      <w:r w:rsidR="008733F7">
        <w:rPr>
          <w:rFonts w:ascii="Times New Roman" w:hAnsi="Times New Roman"/>
          <w:sz w:val="28"/>
          <w:szCs w:val="28"/>
        </w:rPr>
        <w:t>сов (14</w:t>
      </w:r>
      <w:r w:rsidR="00206459">
        <w:rPr>
          <w:rFonts w:ascii="Times New Roman" w:hAnsi="Times New Roman"/>
          <w:sz w:val="28"/>
          <w:szCs w:val="28"/>
        </w:rPr>
        <w:t>8</w:t>
      </w:r>
      <w:r w:rsidR="00E74873" w:rsidRPr="00646DD4">
        <w:rPr>
          <w:rFonts w:ascii="Times New Roman" w:hAnsi="Times New Roman"/>
          <w:sz w:val="28"/>
          <w:szCs w:val="28"/>
        </w:rPr>
        <w:t xml:space="preserve"> че-</w:t>
      </w:r>
      <w:proofErr w:type="spellStart"/>
      <w:r w:rsidR="00E74873" w:rsidRPr="00646DD4">
        <w:rPr>
          <w:rFonts w:ascii="Times New Roman" w:hAnsi="Times New Roman"/>
          <w:sz w:val="28"/>
          <w:szCs w:val="28"/>
        </w:rPr>
        <w:t>ловек</w:t>
      </w:r>
      <w:proofErr w:type="spellEnd"/>
      <w:r w:rsidR="00E74873" w:rsidRPr="00646DD4">
        <w:rPr>
          <w:rFonts w:ascii="Times New Roman" w:hAnsi="Times New Roman"/>
          <w:sz w:val="28"/>
          <w:szCs w:val="28"/>
        </w:rPr>
        <w:t>)</w:t>
      </w:r>
      <w:proofErr w:type="gramStart"/>
      <w:r w:rsidR="00E74873" w:rsidRPr="00646DD4">
        <w:rPr>
          <w:rFonts w:ascii="Times New Roman" w:hAnsi="Times New Roman"/>
          <w:sz w:val="28"/>
          <w:szCs w:val="28"/>
        </w:rPr>
        <w:t xml:space="preserve"> </w:t>
      </w:r>
      <w:r w:rsidRPr="00646DD4">
        <w:rPr>
          <w:rFonts w:ascii="Times New Roman" w:hAnsi="Times New Roman"/>
          <w:sz w:val="28"/>
          <w:szCs w:val="28"/>
        </w:rPr>
        <w:t>;</w:t>
      </w:r>
      <w:proofErr w:type="gramEnd"/>
    </w:p>
    <w:p w:rsidR="00265525" w:rsidRPr="00646DD4" w:rsidRDefault="00E74873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>2</w:t>
      </w:r>
      <w:r w:rsidR="00265525" w:rsidRPr="00646DD4">
        <w:rPr>
          <w:rFonts w:ascii="Times New Roman" w:hAnsi="Times New Roman"/>
          <w:sz w:val="28"/>
          <w:szCs w:val="28"/>
        </w:rPr>
        <w:t xml:space="preserve">. Конкурс плакатов «Мы против наркотиков» </w:t>
      </w:r>
      <w:proofErr w:type="gramStart"/>
      <w:r w:rsidR="00265525" w:rsidRPr="00646DD4">
        <w:rPr>
          <w:rFonts w:ascii="Times New Roman" w:hAnsi="Times New Roman"/>
          <w:sz w:val="28"/>
          <w:szCs w:val="28"/>
        </w:rPr>
        <w:t>-ш</w:t>
      </w:r>
      <w:proofErr w:type="gramEnd"/>
      <w:r w:rsidR="00265525" w:rsidRPr="00646DD4">
        <w:rPr>
          <w:rFonts w:ascii="Times New Roman" w:hAnsi="Times New Roman"/>
          <w:sz w:val="28"/>
          <w:szCs w:val="28"/>
        </w:rPr>
        <w:t>кольный тур;</w:t>
      </w:r>
    </w:p>
    <w:p w:rsidR="00265525" w:rsidRPr="00646DD4" w:rsidRDefault="00265525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>4.видео-лекторий «Как уберечь ребенка от пагубных привычек»;</w:t>
      </w:r>
    </w:p>
    <w:p w:rsidR="00265525" w:rsidRPr="00646DD4" w:rsidRDefault="00265525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 xml:space="preserve">5. </w:t>
      </w:r>
      <w:r w:rsidR="00E74873" w:rsidRPr="00646DD4">
        <w:rPr>
          <w:rFonts w:ascii="Times New Roman" w:hAnsi="Times New Roman"/>
          <w:sz w:val="28"/>
          <w:szCs w:val="28"/>
        </w:rPr>
        <w:t>Декада безо</w:t>
      </w:r>
      <w:r w:rsidR="008733F7">
        <w:rPr>
          <w:rFonts w:ascii="Times New Roman" w:hAnsi="Times New Roman"/>
          <w:sz w:val="28"/>
          <w:szCs w:val="28"/>
        </w:rPr>
        <w:t>пасности дорожного движения (204</w:t>
      </w:r>
      <w:r w:rsidR="00E74873" w:rsidRPr="00646DD4">
        <w:rPr>
          <w:rFonts w:ascii="Times New Roman" w:hAnsi="Times New Roman"/>
          <w:sz w:val="28"/>
          <w:szCs w:val="28"/>
        </w:rPr>
        <w:t xml:space="preserve"> человек)</w:t>
      </w:r>
      <w:r w:rsidRPr="00646DD4">
        <w:rPr>
          <w:rFonts w:ascii="Times New Roman" w:hAnsi="Times New Roman"/>
          <w:sz w:val="28"/>
          <w:szCs w:val="28"/>
        </w:rPr>
        <w:t>;</w:t>
      </w:r>
    </w:p>
    <w:p w:rsidR="00265525" w:rsidRPr="00646DD4" w:rsidRDefault="00265525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>6. Антинаркотическая  акция «НАРКОТИКАМ – НЕТ!»</w:t>
      </w:r>
      <w:proofErr w:type="gramStart"/>
      <w:r w:rsidR="008733F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733F7">
        <w:rPr>
          <w:rFonts w:ascii="Times New Roman" w:hAnsi="Times New Roman"/>
          <w:sz w:val="28"/>
          <w:szCs w:val="28"/>
        </w:rPr>
        <w:t>135</w:t>
      </w:r>
      <w:r w:rsidR="00184C88" w:rsidRPr="00646DD4">
        <w:rPr>
          <w:rFonts w:ascii="Times New Roman" w:hAnsi="Times New Roman"/>
          <w:sz w:val="28"/>
          <w:szCs w:val="28"/>
        </w:rPr>
        <w:t xml:space="preserve"> человек)</w:t>
      </w:r>
    </w:p>
    <w:p w:rsidR="00587523" w:rsidRDefault="00587523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65525" w:rsidRPr="00646DD4" w:rsidRDefault="00265525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lastRenderedPageBreak/>
        <w:t>7. тематические классные часы</w:t>
      </w:r>
      <w:proofErr w:type="gramStart"/>
      <w:r w:rsidRPr="00646DD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46DD4">
        <w:rPr>
          <w:rFonts w:ascii="Times New Roman" w:hAnsi="Times New Roman"/>
          <w:sz w:val="28"/>
          <w:szCs w:val="28"/>
        </w:rPr>
        <w:t xml:space="preserve"> встречи, консультации </w:t>
      </w:r>
      <w:r w:rsidR="00151D17" w:rsidRPr="00646DD4">
        <w:rPr>
          <w:rFonts w:ascii="Times New Roman" w:hAnsi="Times New Roman"/>
          <w:sz w:val="28"/>
          <w:szCs w:val="28"/>
        </w:rPr>
        <w:t>с работниками ПДН</w:t>
      </w:r>
    </w:p>
    <w:p w:rsidR="00587523" w:rsidRPr="00660606" w:rsidRDefault="00265525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 xml:space="preserve">       - </w:t>
      </w:r>
      <w:r w:rsidR="00151D17" w:rsidRPr="00646DD4">
        <w:rPr>
          <w:rFonts w:ascii="Times New Roman" w:hAnsi="Times New Roman"/>
          <w:sz w:val="28"/>
          <w:szCs w:val="28"/>
        </w:rPr>
        <w:t>беседы с инспектором ПДН ОУУП и ПДН ОМВД по Ножай-</w:t>
      </w:r>
      <w:proofErr w:type="spellStart"/>
      <w:r w:rsidR="00151D17" w:rsidRPr="00646DD4">
        <w:rPr>
          <w:rFonts w:ascii="Times New Roman" w:hAnsi="Times New Roman"/>
          <w:sz w:val="28"/>
          <w:szCs w:val="28"/>
        </w:rPr>
        <w:t>Юртовскому</w:t>
      </w:r>
      <w:proofErr w:type="spellEnd"/>
      <w:r w:rsidR="00151D17" w:rsidRPr="00646DD4">
        <w:rPr>
          <w:rFonts w:ascii="Times New Roman" w:hAnsi="Times New Roman"/>
          <w:sz w:val="28"/>
          <w:szCs w:val="28"/>
        </w:rPr>
        <w:t xml:space="preserve"> району ЧР </w:t>
      </w:r>
      <w:r w:rsidR="00587523">
        <w:rPr>
          <w:rFonts w:ascii="Times New Roman" w:hAnsi="Times New Roman"/>
          <w:sz w:val="28"/>
          <w:szCs w:val="28"/>
        </w:rPr>
        <w:t>подполко</w:t>
      </w:r>
      <w:r w:rsidR="00660606">
        <w:rPr>
          <w:rFonts w:ascii="Times New Roman" w:hAnsi="Times New Roman"/>
          <w:sz w:val="28"/>
          <w:szCs w:val="28"/>
        </w:rPr>
        <w:t xml:space="preserve">вник  полиции </w:t>
      </w:r>
      <w:proofErr w:type="spellStart"/>
      <w:r w:rsidR="00660606">
        <w:rPr>
          <w:rFonts w:ascii="Times New Roman" w:hAnsi="Times New Roman"/>
          <w:sz w:val="28"/>
          <w:szCs w:val="28"/>
        </w:rPr>
        <w:t>Дениговой</w:t>
      </w:r>
      <w:proofErr w:type="spellEnd"/>
      <w:r w:rsidR="00587523">
        <w:rPr>
          <w:rFonts w:ascii="Times New Roman" w:hAnsi="Times New Roman"/>
          <w:sz w:val="28"/>
          <w:szCs w:val="28"/>
        </w:rPr>
        <w:t xml:space="preserve"> Т.Р.</w:t>
      </w:r>
      <w:r w:rsidR="00C71BD7">
        <w:rPr>
          <w:rFonts w:ascii="Times New Roman" w:hAnsi="Times New Roman"/>
          <w:sz w:val="28"/>
          <w:szCs w:val="28"/>
        </w:rPr>
        <w:t>.</w:t>
      </w:r>
      <w:r w:rsidR="00151D17" w:rsidRPr="00646DD4">
        <w:rPr>
          <w:rFonts w:ascii="Times New Roman" w:hAnsi="Times New Roman"/>
          <w:sz w:val="28"/>
          <w:szCs w:val="28"/>
        </w:rPr>
        <w:t>,</w:t>
      </w:r>
      <w:r w:rsidR="00587523">
        <w:rPr>
          <w:rFonts w:ascii="Times New Roman" w:hAnsi="Times New Roman"/>
          <w:sz w:val="28"/>
          <w:szCs w:val="28"/>
        </w:rPr>
        <w:t xml:space="preserve"> инспектор</w:t>
      </w:r>
      <w:r w:rsidR="00660606">
        <w:rPr>
          <w:rFonts w:ascii="Times New Roman" w:hAnsi="Times New Roman"/>
          <w:sz w:val="28"/>
          <w:szCs w:val="28"/>
        </w:rPr>
        <w:t xml:space="preserve">ом </w:t>
      </w:r>
      <w:r w:rsidR="00151D17" w:rsidRPr="00646DD4">
        <w:rPr>
          <w:rFonts w:ascii="Times New Roman" w:hAnsi="Times New Roman"/>
          <w:sz w:val="28"/>
          <w:szCs w:val="28"/>
        </w:rPr>
        <w:t xml:space="preserve"> ПДН ОУУП и ПДН ОМВД по Ножай-</w:t>
      </w:r>
      <w:proofErr w:type="spellStart"/>
      <w:r w:rsidR="00151D17" w:rsidRPr="00646DD4">
        <w:rPr>
          <w:rFonts w:ascii="Times New Roman" w:hAnsi="Times New Roman"/>
          <w:sz w:val="28"/>
          <w:szCs w:val="28"/>
        </w:rPr>
        <w:t>Юртовскому</w:t>
      </w:r>
      <w:proofErr w:type="spellEnd"/>
      <w:r w:rsidR="00151D17" w:rsidRPr="00646DD4">
        <w:rPr>
          <w:rFonts w:ascii="Times New Roman" w:hAnsi="Times New Roman"/>
          <w:sz w:val="28"/>
          <w:szCs w:val="28"/>
        </w:rPr>
        <w:t xml:space="preserve"> району ЧР </w:t>
      </w:r>
      <w:r w:rsidR="00587523">
        <w:rPr>
          <w:rFonts w:ascii="Times New Roman" w:hAnsi="Times New Roman"/>
          <w:sz w:val="28"/>
          <w:szCs w:val="28"/>
        </w:rPr>
        <w:t>майор</w:t>
      </w:r>
      <w:r w:rsidR="00660606">
        <w:rPr>
          <w:rFonts w:ascii="Times New Roman" w:hAnsi="Times New Roman"/>
          <w:sz w:val="28"/>
          <w:szCs w:val="28"/>
        </w:rPr>
        <w:t>ом</w:t>
      </w:r>
      <w:r w:rsidR="00587523">
        <w:rPr>
          <w:rFonts w:ascii="Times New Roman" w:hAnsi="Times New Roman"/>
          <w:sz w:val="28"/>
          <w:szCs w:val="28"/>
        </w:rPr>
        <w:t xml:space="preserve"> полиции </w:t>
      </w:r>
      <w:proofErr w:type="spellStart"/>
      <w:r w:rsidR="00587523">
        <w:rPr>
          <w:rFonts w:ascii="Times New Roman" w:hAnsi="Times New Roman"/>
          <w:sz w:val="28"/>
          <w:szCs w:val="28"/>
        </w:rPr>
        <w:t>Магомадов</w:t>
      </w:r>
      <w:r w:rsidR="00660606">
        <w:rPr>
          <w:rFonts w:ascii="Times New Roman" w:hAnsi="Times New Roman"/>
          <w:sz w:val="28"/>
          <w:szCs w:val="28"/>
        </w:rPr>
        <w:t>ым</w:t>
      </w:r>
      <w:proofErr w:type="spellEnd"/>
      <w:r w:rsidR="00587523">
        <w:rPr>
          <w:rFonts w:ascii="Times New Roman" w:hAnsi="Times New Roman"/>
          <w:sz w:val="28"/>
          <w:szCs w:val="28"/>
        </w:rPr>
        <w:t xml:space="preserve"> Х.Х.</w:t>
      </w:r>
      <w:r w:rsidR="00587523" w:rsidRPr="00587523">
        <w:rPr>
          <w:rFonts w:ascii="Times New Roman" w:hAnsi="Times New Roman"/>
          <w:sz w:val="28"/>
          <w:szCs w:val="28"/>
        </w:rPr>
        <w:t>,</w:t>
      </w:r>
      <w:r w:rsidR="00587523" w:rsidRPr="0058752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587523" w:rsidRP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</w:t>
      </w:r>
      <w:r w:rsid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 </w:t>
      </w:r>
      <w:r w:rsidR="00587523" w:rsidRP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ПДН России по Ножай-</w:t>
      </w:r>
      <w:proofErr w:type="spellStart"/>
      <w:r w:rsidR="00587523" w:rsidRP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Юртовскому</w:t>
      </w:r>
      <w:proofErr w:type="spellEnd"/>
      <w:r w:rsidR="00587523" w:rsidRP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району ЧР, капитан</w:t>
      </w:r>
      <w:r w:rsid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587523" w:rsidRP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поли</w:t>
      </w:r>
      <w:r w:rsid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ции </w:t>
      </w:r>
      <w:proofErr w:type="spellStart"/>
      <w:r w:rsid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Хасархановой</w:t>
      </w:r>
      <w:proofErr w:type="spellEnd"/>
      <w:r w:rsid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Э.Р.</w:t>
      </w:r>
      <w:r w:rsidR="00587523" w:rsidRPr="00660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7DA8" w:rsidRPr="00646DD4" w:rsidRDefault="00587523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беседа с кадием </w:t>
      </w:r>
      <w:r w:rsidR="002B7DA8" w:rsidRPr="00646DD4">
        <w:rPr>
          <w:rFonts w:ascii="Times New Roman" w:hAnsi="Times New Roman"/>
          <w:sz w:val="28"/>
          <w:szCs w:val="28"/>
        </w:rPr>
        <w:t xml:space="preserve"> Ножай-</w:t>
      </w:r>
      <w:proofErr w:type="spellStart"/>
      <w:r>
        <w:rPr>
          <w:rFonts w:ascii="Times New Roman" w:hAnsi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Магомаевым В.Б.</w:t>
      </w:r>
    </w:p>
    <w:p w:rsidR="002B7DA8" w:rsidRPr="00646DD4" w:rsidRDefault="00C71BD7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Итого (10</w:t>
      </w:r>
      <w:r w:rsidR="00587523">
        <w:rPr>
          <w:rFonts w:ascii="Times New Roman" w:hAnsi="Times New Roman"/>
          <w:sz w:val="28"/>
          <w:szCs w:val="28"/>
        </w:rPr>
        <w:t>5</w:t>
      </w:r>
      <w:r w:rsidR="002B7DA8" w:rsidRPr="00646DD4">
        <w:rPr>
          <w:rFonts w:ascii="Times New Roman" w:hAnsi="Times New Roman"/>
          <w:sz w:val="28"/>
          <w:szCs w:val="28"/>
        </w:rPr>
        <w:t xml:space="preserve"> человек);</w:t>
      </w:r>
    </w:p>
    <w:p w:rsidR="00265525" w:rsidRPr="00646DD4" w:rsidRDefault="00265525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 xml:space="preserve">        -Проведено  тематических встреч с родителями -</w:t>
      </w:r>
    </w:p>
    <w:p w:rsidR="00265525" w:rsidRPr="00646DD4" w:rsidRDefault="00C71BD7" w:rsidP="00C71BD7">
      <w:pPr>
        <w:pStyle w:val="af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встречь</w:t>
      </w:r>
      <w:proofErr w:type="spellEnd"/>
      <w:r w:rsidR="00587523">
        <w:rPr>
          <w:rFonts w:ascii="Times New Roman" w:hAnsi="Times New Roman"/>
          <w:sz w:val="28"/>
          <w:szCs w:val="28"/>
        </w:rPr>
        <w:t xml:space="preserve"> с охватом в  197</w:t>
      </w:r>
      <w:r w:rsidR="002B7DA8" w:rsidRPr="00646DD4">
        <w:rPr>
          <w:rFonts w:ascii="Times New Roman" w:hAnsi="Times New Roman"/>
          <w:sz w:val="28"/>
          <w:szCs w:val="28"/>
        </w:rPr>
        <w:t xml:space="preserve"> </w:t>
      </w:r>
      <w:r w:rsidR="00265525" w:rsidRPr="00646DD4">
        <w:rPr>
          <w:rFonts w:ascii="Times New Roman" w:hAnsi="Times New Roman"/>
          <w:sz w:val="28"/>
          <w:szCs w:val="28"/>
        </w:rPr>
        <w:t>чел.;</w:t>
      </w:r>
    </w:p>
    <w:p w:rsidR="002B7DA8" w:rsidRPr="00646DD4" w:rsidRDefault="00265525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 xml:space="preserve">        -Проведено тематических встреч с классными руководителями </w:t>
      </w:r>
    </w:p>
    <w:p w:rsidR="00265525" w:rsidRPr="00646DD4" w:rsidRDefault="00587523" w:rsidP="002655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3 встречи с охватом 41</w:t>
      </w:r>
      <w:r w:rsidR="002B7DA8" w:rsidRPr="00646DD4">
        <w:rPr>
          <w:rFonts w:ascii="Times New Roman" w:hAnsi="Times New Roman"/>
          <w:sz w:val="28"/>
          <w:szCs w:val="28"/>
        </w:rPr>
        <w:t xml:space="preserve"> чел.</w:t>
      </w:r>
    </w:p>
    <w:p w:rsidR="00184C88" w:rsidRPr="00646DD4" w:rsidRDefault="00184C88" w:rsidP="002655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DA8" w:rsidRDefault="00265525" w:rsidP="002655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>В течение учебного года по данному направлению воспитательной работы классными руководителями было  проведено:</w:t>
      </w:r>
    </w:p>
    <w:p w:rsidR="00C71BD7" w:rsidRPr="00C71BD7" w:rsidRDefault="00C71BD7" w:rsidP="002655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525" w:rsidRPr="00646DD4" w:rsidRDefault="00265525" w:rsidP="002655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b/>
          <w:sz w:val="28"/>
          <w:szCs w:val="28"/>
        </w:rPr>
        <w:t>1.</w:t>
      </w:r>
      <w:r w:rsidRPr="00646DD4">
        <w:rPr>
          <w:rFonts w:ascii="Times New Roman" w:hAnsi="Times New Roman" w:cs="Times New Roman"/>
          <w:sz w:val="28"/>
          <w:szCs w:val="28"/>
        </w:rPr>
        <w:t>Классные  часы: «Вредные привычки», «Вредные вещества», «Что вредит нашему здоровью», «</w:t>
      </w:r>
      <w:r w:rsidR="002B7DA8" w:rsidRPr="00646DD4">
        <w:rPr>
          <w:rFonts w:ascii="Times New Roman" w:hAnsi="Times New Roman" w:cs="Times New Roman"/>
          <w:sz w:val="28"/>
          <w:szCs w:val="28"/>
        </w:rPr>
        <w:t>Как найти свою дорогу в жизни»</w:t>
      </w:r>
      <w:proofErr w:type="gramStart"/>
      <w:r w:rsidR="002B7DA8" w:rsidRPr="00646DD4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2B7DA8" w:rsidRPr="00646DD4">
        <w:rPr>
          <w:rFonts w:ascii="Times New Roman" w:hAnsi="Times New Roman" w:cs="Times New Roman"/>
          <w:sz w:val="28"/>
          <w:szCs w:val="28"/>
        </w:rPr>
        <w:t>Я выбираю</w:t>
      </w:r>
      <w:r w:rsidRPr="00646DD4">
        <w:rPr>
          <w:rFonts w:ascii="Times New Roman" w:hAnsi="Times New Roman" w:cs="Times New Roman"/>
          <w:sz w:val="28"/>
          <w:szCs w:val="28"/>
        </w:rPr>
        <w:t xml:space="preserve"> жизнь».</w:t>
      </w:r>
    </w:p>
    <w:p w:rsidR="00265525" w:rsidRPr="00646DD4" w:rsidRDefault="00265525" w:rsidP="002655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b/>
          <w:sz w:val="28"/>
          <w:szCs w:val="28"/>
        </w:rPr>
        <w:t>2.</w:t>
      </w:r>
      <w:r w:rsidRPr="00646DD4">
        <w:rPr>
          <w:rFonts w:ascii="Times New Roman" w:hAnsi="Times New Roman" w:cs="Times New Roman"/>
          <w:sz w:val="28"/>
          <w:szCs w:val="28"/>
        </w:rPr>
        <w:t xml:space="preserve"> классные родительские собрания «Воспитание здорового ребенка», «Воспитание потребности в ЗОЖ».</w:t>
      </w:r>
    </w:p>
    <w:p w:rsidR="00053FDF" w:rsidRDefault="00053FDF" w:rsidP="00265525">
      <w:pPr>
        <w:rPr>
          <w:rFonts w:ascii="Times New Roman" w:hAnsi="Times New Roman" w:cs="Times New Roman"/>
          <w:b/>
          <w:sz w:val="28"/>
          <w:szCs w:val="28"/>
        </w:rPr>
      </w:pPr>
    </w:p>
    <w:p w:rsidR="00646DD4" w:rsidRDefault="00265525" w:rsidP="00265525">
      <w:pPr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b/>
          <w:sz w:val="28"/>
          <w:szCs w:val="28"/>
        </w:rPr>
        <w:t>3.</w:t>
      </w:r>
      <w:r w:rsidRPr="00646DD4">
        <w:rPr>
          <w:rFonts w:ascii="Times New Roman" w:hAnsi="Times New Roman" w:cs="Times New Roman"/>
          <w:sz w:val="28"/>
          <w:szCs w:val="28"/>
        </w:rPr>
        <w:t xml:space="preserve"> сбор  данных на социально-неблагополучные семьи, на каждую такую семью и каждого ребенка из этих семей заведен Паспорт, классные </w:t>
      </w:r>
    </w:p>
    <w:p w:rsidR="00646DD4" w:rsidRDefault="00646DD4" w:rsidP="00265525">
      <w:pPr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rPr>
          <w:rFonts w:ascii="Times New Roman" w:hAnsi="Times New Roman" w:cs="Times New Roman"/>
          <w:bCs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руководители постоянно держат на контроле посещаемость, успеваемость и социальное поведение таких детей.</w:t>
      </w:r>
    </w:p>
    <w:p w:rsidR="00265525" w:rsidRPr="00646DD4" w:rsidRDefault="00265525" w:rsidP="00265525">
      <w:pPr>
        <w:tabs>
          <w:tab w:val="left" w:pos="360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Проведено  общешкольных родительских  собраний по </w:t>
      </w:r>
      <w:r w:rsidR="00587523">
        <w:rPr>
          <w:rFonts w:ascii="Times New Roman" w:hAnsi="Times New Roman" w:cs="Times New Roman"/>
          <w:sz w:val="28"/>
          <w:szCs w:val="28"/>
        </w:rPr>
        <w:t xml:space="preserve"> профилактике  правонарушений –5</w:t>
      </w:r>
      <w:r w:rsidRPr="00646DD4">
        <w:rPr>
          <w:rFonts w:ascii="Times New Roman" w:hAnsi="Times New Roman" w:cs="Times New Roman"/>
          <w:sz w:val="28"/>
          <w:szCs w:val="28"/>
        </w:rPr>
        <w:t>.</w:t>
      </w:r>
    </w:p>
    <w:p w:rsidR="00265525" w:rsidRPr="00646DD4" w:rsidRDefault="00265525" w:rsidP="002655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Разработан  и выполнен план работы  по  профилактике проявлений жестокости  и  насилия  по  отношению к  несовершеннолетним. </w:t>
      </w:r>
    </w:p>
    <w:p w:rsidR="00265525" w:rsidRPr="00646DD4" w:rsidRDefault="00265525" w:rsidP="002655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 и других категорий, дети из неблагополучных  семей).</w:t>
      </w:r>
    </w:p>
    <w:p w:rsidR="00761956" w:rsidRDefault="00265525" w:rsidP="00265525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На начало года проведена социальная паспортизация классов и составлен социальный фон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Проводится социально-педагогическая диагностика с целью выявления личностных проблем учащихся, семей; ведётся ежедневный учёт посещаемости учебных занятий учащимися, находящимися в социально-опасном окружении; посещаются семьи; проводятся беседы </w:t>
      </w:r>
      <w:proofErr w:type="gramStart"/>
      <w:r w:rsidRPr="00646D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56" w:rsidRDefault="00761956" w:rsidP="00265525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761956" w:rsidRDefault="00265525" w:rsidP="00761956">
      <w:pPr>
        <w:jc w:val="both"/>
        <w:rPr>
          <w:rFonts w:ascii="Times New Roman" w:hAnsi="Times New Roman" w:cs="Times New Roman"/>
          <w:sz w:val="28"/>
          <w:szCs w:val="28"/>
        </w:rPr>
      </w:pPr>
      <w:r w:rsidRPr="00761956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родителями; анкетирование,  тестирование; социологические опросы. </w:t>
      </w:r>
    </w:p>
    <w:p w:rsidR="00536903" w:rsidRPr="00646DD4" w:rsidRDefault="00265525" w:rsidP="0053690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46DD4">
        <w:rPr>
          <w:rFonts w:ascii="Times New Roman" w:hAnsi="Times New Roman"/>
          <w:sz w:val="28"/>
          <w:szCs w:val="28"/>
        </w:rPr>
        <w:t xml:space="preserve">Для бесед со старшеклассниками приглашался представитель </w:t>
      </w:r>
      <w:r w:rsidR="00536903" w:rsidRPr="00646DD4">
        <w:rPr>
          <w:rFonts w:ascii="Times New Roman" w:hAnsi="Times New Roman"/>
          <w:sz w:val="28"/>
          <w:szCs w:val="28"/>
        </w:rPr>
        <w:t>ПДН</w:t>
      </w:r>
      <w:r w:rsidRPr="00646DD4">
        <w:rPr>
          <w:rFonts w:ascii="Times New Roman" w:hAnsi="Times New Roman"/>
          <w:sz w:val="28"/>
          <w:szCs w:val="28"/>
        </w:rPr>
        <w:t>. Большую по</w:t>
      </w:r>
      <w:r w:rsidR="00536903" w:rsidRPr="00646DD4">
        <w:rPr>
          <w:rFonts w:ascii="Times New Roman" w:hAnsi="Times New Roman"/>
          <w:sz w:val="28"/>
          <w:szCs w:val="28"/>
        </w:rPr>
        <w:t xml:space="preserve">мощь в этом оказывал инспектор </w:t>
      </w:r>
      <w:r w:rsidR="004F2B79">
        <w:rPr>
          <w:rFonts w:ascii="Times New Roman" w:hAnsi="Times New Roman"/>
          <w:sz w:val="28"/>
          <w:szCs w:val="28"/>
        </w:rPr>
        <w:t>ПДН ОУУП и ПДН ОМВД по Ножай-</w:t>
      </w:r>
      <w:proofErr w:type="spellStart"/>
      <w:r w:rsidR="004F2B79">
        <w:rPr>
          <w:rFonts w:ascii="Times New Roman" w:hAnsi="Times New Roman"/>
          <w:sz w:val="28"/>
          <w:szCs w:val="28"/>
        </w:rPr>
        <w:t>Юр</w:t>
      </w:r>
      <w:r w:rsidR="00587523">
        <w:rPr>
          <w:rFonts w:ascii="Times New Roman" w:hAnsi="Times New Roman"/>
          <w:sz w:val="28"/>
          <w:szCs w:val="28"/>
        </w:rPr>
        <w:t>товскому</w:t>
      </w:r>
      <w:proofErr w:type="spellEnd"/>
      <w:r w:rsidR="00587523">
        <w:rPr>
          <w:rFonts w:ascii="Times New Roman" w:hAnsi="Times New Roman"/>
          <w:sz w:val="28"/>
          <w:szCs w:val="28"/>
        </w:rPr>
        <w:t xml:space="preserve"> району ЧР </w:t>
      </w:r>
      <w:r w:rsidR="00660606">
        <w:rPr>
          <w:rFonts w:ascii="Times New Roman" w:hAnsi="Times New Roman"/>
          <w:sz w:val="28"/>
          <w:szCs w:val="28"/>
        </w:rPr>
        <w:t xml:space="preserve">капитан полиции </w:t>
      </w:r>
      <w:proofErr w:type="spellStart"/>
      <w:r w:rsidR="00660606">
        <w:rPr>
          <w:rFonts w:ascii="Times New Roman" w:hAnsi="Times New Roman"/>
          <w:sz w:val="28"/>
          <w:szCs w:val="28"/>
        </w:rPr>
        <w:t>Хасарханова</w:t>
      </w:r>
      <w:proofErr w:type="spellEnd"/>
      <w:r w:rsidR="00660606">
        <w:rPr>
          <w:rFonts w:ascii="Times New Roman" w:hAnsi="Times New Roman"/>
          <w:sz w:val="28"/>
          <w:szCs w:val="28"/>
        </w:rPr>
        <w:t xml:space="preserve"> Э.Р.</w:t>
      </w:r>
    </w:p>
    <w:p w:rsidR="00265525" w:rsidRPr="00646DD4" w:rsidRDefault="00265525" w:rsidP="002655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pStyle w:val="Style2"/>
        <w:widowControl/>
        <w:spacing w:line="240" w:lineRule="auto"/>
        <w:ind w:firstLine="0"/>
        <w:rPr>
          <w:rStyle w:val="FontStyle11"/>
          <w:rFonts w:eastAsia="Courier New"/>
          <w:sz w:val="28"/>
          <w:szCs w:val="28"/>
        </w:rPr>
      </w:pPr>
      <w:r w:rsidRPr="00646DD4">
        <w:rPr>
          <w:rStyle w:val="FontStyle13"/>
          <w:sz w:val="28"/>
          <w:szCs w:val="28"/>
        </w:rPr>
        <w:t xml:space="preserve">Межведомственная деятельность по </w:t>
      </w:r>
      <w:r w:rsidRPr="00646DD4">
        <w:rPr>
          <w:sz w:val="28"/>
          <w:szCs w:val="28"/>
        </w:rPr>
        <w:t>профилактике безнадзорности и беспризорности среди  несовершеннолетних «группы риска» устремлена на развитие таких направлений, как:</w:t>
      </w:r>
    </w:p>
    <w:p w:rsidR="00265525" w:rsidRPr="00646DD4" w:rsidRDefault="00265525" w:rsidP="00DD4065">
      <w:pPr>
        <w:pStyle w:val="Style2"/>
        <w:widowControl/>
        <w:numPr>
          <w:ilvl w:val="0"/>
          <w:numId w:val="30"/>
        </w:numPr>
        <w:tabs>
          <w:tab w:val="left" w:pos="284"/>
        </w:tabs>
        <w:spacing w:line="240" w:lineRule="auto"/>
        <w:ind w:left="284"/>
        <w:rPr>
          <w:rStyle w:val="FontStyle13"/>
          <w:sz w:val="28"/>
          <w:szCs w:val="28"/>
        </w:rPr>
      </w:pPr>
      <w:r w:rsidRPr="00646DD4">
        <w:rPr>
          <w:rStyle w:val="FontStyle11"/>
          <w:rFonts w:eastAsia="Courier New"/>
          <w:sz w:val="28"/>
          <w:szCs w:val="28"/>
        </w:rPr>
        <w:t>Вовлечение несовершеннолетних «группы риска» к занятиям на постоянной основе в секциях, кружках и досуговых клубах;</w:t>
      </w:r>
    </w:p>
    <w:p w:rsidR="00265525" w:rsidRPr="00646DD4" w:rsidRDefault="00265525" w:rsidP="004F2B79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11"/>
          <w:rFonts w:eastAsia="Courier New"/>
          <w:sz w:val="28"/>
          <w:szCs w:val="28"/>
        </w:rPr>
      </w:pPr>
      <w:r w:rsidRPr="00646DD4">
        <w:rPr>
          <w:rStyle w:val="FontStyle11"/>
          <w:rFonts w:eastAsia="Courier New"/>
          <w:sz w:val="28"/>
          <w:szCs w:val="28"/>
        </w:rPr>
        <w:t>Вовлечение несовершеннолетних «группы риска» в участие в массовых культурно-спортивных мероприятиях.</w:t>
      </w:r>
    </w:p>
    <w:p w:rsidR="00265525" w:rsidRPr="00646DD4" w:rsidRDefault="00265525" w:rsidP="00DD4065">
      <w:pPr>
        <w:pStyle w:val="Style2"/>
        <w:widowControl/>
        <w:numPr>
          <w:ilvl w:val="0"/>
          <w:numId w:val="30"/>
        </w:numPr>
        <w:tabs>
          <w:tab w:val="left" w:pos="284"/>
        </w:tabs>
        <w:spacing w:line="240" w:lineRule="auto"/>
        <w:ind w:left="284"/>
        <w:rPr>
          <w:rStyle w:val="FontStyle11"/>
          <w:rFonts w:eastAsia="Courier New"/>
          <w:sz w:val="28"/>
          <w:szCs w:val="28"/>
        </w:rPr>
      </w:pPr>
      <w:r w:rsidRPr="00646DD4">
        <w:rPr>
          <w:rStyle w:val="FontStyle11"/>
          <w:rFonts w:eastAsia="Courier New"/>
          <w:sz w:val="28"/>
          <w:szCs w:val="28"/>
        </w:rPr>
        <w:t>Информирование и консультация несовершеннолетних и их родителей по различным вопросам профилактики зависимостей, семейного неблагополучия и т.п.</w:t>
      </w:r>
    </w:p>
    <w:p w:rsidR="00265525" w:rsidRPr="00646DD4" w:rsidRDefault="00265525" w:rsidP="002655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>3.Взаимодействие семьи и школы.</w:t>
      </w:r>
    </w:p>
    <w:p w:rsidR="003A22B0" w:rsidRPr="00646DD4" w:rsidRDefault="003A22B0" w:rsidP="0026552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Образовательный уровень родителей учащихся школы невысокий: большинство родителей школьников имеют среднее и среднее профессиональное образование. Это обуславливает специфику родительских ожиданий от школы и уровень запросов на образовательные услуги. </w:t>
      </w: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    Основными проблемами в отношениях семьи и школы,   по  мнению учителей школы, являются:</w:t>
      </w:r>
    </w:p>
    <w:p w:rsidR="00265525" w:rsidRPr="00646DD4" w:rsidRDefault="00265525" w:rsidP="00DD4065">
      <w:pPr>
        <w:widowControl/>
        <w:numPr>
          <w:ilvl w:val="0"/>
          <w:numId w:val="3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Чрезмерная занятость родителей на  работе, ведущая к сокращению времени на воспитание детей;</w:t>
      </w:r>
    </w:p>
    <w:p w:rsidR="00265525" w:rsidRPr="00646DD4" w:rsidRDefault="00265525" w:rsidP="00DD4065">
      <w:pPr>
        <w:widowControl/>
        <w:numPr>
          <w:ilvl w:val="0"/>
          <w:numId w:val="3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Нежелание участвовать в школьных делах;</w:t>
      </w:r>
    </w:p>
    <w:p w:rsidR="00265525" w:rsidRPr="00646DD4" w:rsidRDefault="00265525" w:rsidP="00DD4065">
      <w:pPr>
        <w:widowControl/>
        <w:numPr>
          <w:ilvl w:val="0"/>
          <w:numId w:val="3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Низкий уровень доверия школе и,  как следствие,  негативное отношение к школьному воспитанию;</w:t>
      </w:r>
    </w:p>
    <w:p w:rsidR="00265525" w:rsidRPr="00646DD4" w:rsidRDefault="00265525" w:rsidP="00DD4065">
      <w:pPr>
        <w:widowControl/>
        <w:numPr>
          <w:ilvl w:val="0"/>
          <w:numId w:val="3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Невысокий образовательный и общекультурный уровень родителей, зачастую повторяющийся у их детей.</w:t>
      </w:r>
    </w:p>
    <w:p w:rsidR="003A22B0" w:rsidRPr="00646DD4" w:rsidRDefault="00265525" w:rsidP="002655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Выделенные проблемы актуальны и требуют определённых усилий </w:t>
      </w:r>
      <w:proofErr w:type="gramStart"/>
      <w:r w:rsidRPr="00646D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25" w:rsidRPr="00646DD4" w:rsidRDefault="00265525" w:rsidP="004F2B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DD4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2B79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5525" w:rsidRPr="00646DD4" w:rsidRDefault="004F2B79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7C23">
        <w:rPr>
          <w:rFonts w:ascii="Times New Roman" w:hAnsi="Times New Roman" w:cs="Times New Roman"/>
          <w:sz w:val="28"/>
          <w:szCs w:val="28"/>
        </w:rPr>
        <w:t xml:space="preserve"> </w:t>
      </w:r>
      <w:r w:rsidR="00265525" w:rsidRPr="00646DD4">
        <w:rPr>
          <w:rFonts w:ascii="Times New Roman" w:hAnsi="Times New Roman" w:cs="Times New Roman"/>
          <w:sz w:val="28"/>
          <w:szCs w:val="28"/>
        </w:rPr>
        <w:t>На протяжении многих лет родители принимают участ</w:t>
      </w:r>
      <w:r w:rsidR="00B401CC" w:rsidRPr="00646DD4">
        <w:rPr>
          <w:rFonts w:ascii="Times New Roman" w:hAnsi="Times New Roman" w:cs="Times New Roman"/>
          <w:sz w:val="28"/>
          <w:szCs w:val="28"/>
        </w:rPr>
        <w:t>ие в традиционных праздниках «День знаний</w:t>
      </w:r>
      <w:r w:rsidR="00265525" w:rsidRPr="00646DD4">
        <w:rPr>
          <w:rFonts w:ascii="Times New Roman" w:hAnsi="Times New Roman" w:cs="Times New Roman"/>
          <w:sz w:val="28"/>
          <w:szCs w:val="28"/>
        </w:rPr>
        <w:t xml:space="preserve">», </w:t>
      </w:r>
      <w:r w:rsidR="00B401CC" w:rsidRPr="00646DD4">
        <w:rPr>
          <w:rFonts w:ascii="Times New Roman" w:hAnsi="Times New Roman" w:cs="Times New Roman"/>
          <w:sz w:val="28"/>
          <w:szCs w:val="28"/>
        </w:rPr>
        <w:t>« День учителя», «День Чеченской женщины», «Международный Женский день», «Последний звонок»,</w:t>
      </w:r>
      <w:r w:rsidR="00265525" w:rsidRPr="00646DD4">
        <w:rPr>
          <w:rFonts w:ascii="Times New Roman" w:hAnsi="Times New Roman" w:cs="Times New Roman"/>
          <w:sz w:val="28"/>
          <w:szCs w:val="28"/>
        </w:rPr>
        <w:t xml:space="preserve">  участие </w:t>
      </w:r>
      <w:proofErr w:type="spellStart"/>
      <w:proofErr w:type="gramStart"/>
      <w:r w:rsidR="00265525" w:rsidRPr="00646DD4">
        <w:rPr>
          <w:rFonts w:ascii="Times New Roman" w:hAnsi="Times New Roman" w:cs="Times New Roman"/>
          <w:sz w:val="28"/>
          <w:szCs w:val="28"/>
        </w:rPr>
        <w:t>предсе</w:t>
      </w:r>
      <w:r w:rsidR="00B401CC" w:rsidRPr="00646DD4">
        <w:rPr>
          <w:rFonts w:ascii="Times New Roman" w:hAnsi="Times New Roman" w:cs="Times New Roman"/>
          <w:sz w:val="28"/>
          <w:szCs w:val="28"/>
        </w:rPr>
        <w:t>-</w:t>
      </w:r>
      <w:r w:rsidR="00265525" w:rsidRPr="00646DD4">
        <w:rPr>
          <w:rFonts w:ascii="Times New Roman" w:hAnsi="Times New Roman" w:cs="Times New Roman"/>
          <w:sz w:val="28"/>
          <w:szCs w:val="28"/>
        </w:rPr>
        <w:t>дателя</w:t>
      </w:r>
      <w:proofErr w:type="spellEnd"/>
      <w:proofErr w:type="gramEnd"/>
      <w:r w:rsidR="00265525" w:rsidRPr="00646DD4">
        <w:rPr>
          <w:rFonts w:ascii="Times New Roman" w:hAnsi="Times New Roman" w:cs="Times New Roman"/>
          <w:sz w:val="28"/>
          <w:szCs w:val="28"/>
        </w:rPr>
        <w:t xml:space="preserve"> школьного родительского комитета на  заседаниях  районной родительской общ</w:t>
      </w:r>
      <w:r w:rsidR="00B401CC" w:rsidRPr="00646DD4">
        <w:rPr>
          <w:rFonts w:ascii="Times New Roman" w:hAnsi="Times New Roman" w:cs="Times New Roman"/>
          <w:sz w:val="28"/>
          <w:szCs w:val="28"/>
        </w:rPr>
        <w:t>ественности.</w:t>
      </w:r>
    </w:p>
    <w:p w:rsidR="003A22B0" w:rsidRPr="00646DD4" w:rsidRDefault="00265525" w:rsidP="00265525">
      <w:pPr>
        <w:tabs>
          <w:tab w:val="left" w:pos="81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D4">
        <w:rPr>
          <w:rFonts w:ascii="Times New Roman" w:hAnsi="Times New Roman" w:cs="Times New Roman"/>
          <w:b/>
          <w:sz w:val="28"/>
          <w:szCs w:val="28"/>
        </w:rPr>
        <w:tab/>
      </w:r>
    </w:p>
    <w:p w:rsidR="00265525" w:rsidRPr="00646DD4" w:rsidRDefault="00265525" w:rsidP="00265525">
      <w:pPr>
        <w:tabs>
          <w:tab w:val="left" w:pos="81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>В течение года были проведены следующие общешкольные родительские собрания:</w:t>
      </w:r>
    </w:p>
    <w:p w:rsidR="00265525" w:rsidRPr="00646DD4" w:rsidRDefault="00265525" w:rsidP="00DD4065">
      <w:pPr>
        <w:widowControl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«</w:t>
      </w:r>
      <w:r w:rsidR="00660606">
        <w:rPr>
          <w:rFonts w:ascii="Times New Roman" w:hAnsi="Times New Roman" w:cs="Times New Roman"/>
          <w:sz w:val="28"/>
          <w:szCs w:val="28"/>
        </w:rPr>
        <w:t>Итоги прошедшего  2015-2016</w:t>
      </w:r>
      <w:r w:rsidR="00B401CC" w:rsidRPr="00646DD4">
        <w:rPr>
          <w:rFonts w:ascii="Times New Roman" w:hAnsi="Times New Roman" w:cs="Times New Roman"/>
          <w:sz w:val="28"/>
          <w:szCs w:val="28"/>
        </w:rPr>
        <w:t xml:space="preserve"> учеб</w:t>
      </w:r>
      <w:r w:rsidR="00660606">
        <w:rPr>
          <w:rFonts w:ascii="Times New Roman" w:hAnsi="Times New Roman" w:cs="Times New Roman"/>
          <w:sz w:val="28"/>
          <w:szCs w:val="28"/>
        </w:rPr>
        <w:t>ного года и задачи на новый 2016-2017</w:t>
      </w:r>
      <w:r w:rsidR="00B401CC" w:rsidRPr="00646DD4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646DD4">
        <w:rPr>
          <w:rFonts w:ascii="Times New Roman" w:hAnsi="Times New Roman" w:cs="Times New Roman"/>
          <w:sz w:val="28"/>
          <w:szCs w:val="28"/>
        </w:rPr>
        <w:t>»</w:t>
      </w:r>
    </w:p>
    <w:p w:rsidR="00265525" w:rsidRPr="00646DD4" w:rsidRDefault="00265525" w:rsidP="00DD4065">
      <w:pPr>
        <w:widowControl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lastRenderedPageBreak/>
        <w:t>«Защита детей от жестокого обращения. Введение ФГОС. Итоги адаптационного периода в 1 классах»;</w:t>
      </w:r>
    </w:p>
    <w:p w:rsidR="00265525" w:rsidRPr="00646DD4" w:rsidRDefault="00265525" w:rsidP="00DD4065">
      <w:pPr>
        <w:widowControl/>
        <w:numPr>
          <w:ilvl w:val="0"/>
          <w:numId w:val="36"/>
        </w:numPr>
        <w:tabs>
          <w:tab w:val="left" w:pos="284"/>
        </w:tabs>
        <w:spacing w:before="278"/>
        <w:ind w:left="0" w:firstLine="0"/>
        <w:contextualSpacing/>
        <w:rPr>
          <w:rFonts w:ascii="Times New Roman" w:hAnsi="Times New Roman" w:cs="Times New Roman"/>
          <w:iCs/>
          <w:spacing w:val="-7"/>
          <w:sz w:val="28"/>
          <w:szCs w:val="28"/>
        </w:rPr>
      </w:pPr>
      <w:r w:rsidRPr="00646DD4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«Выборы родительского комитета. Профилактика правонарушений</w:t>
      </w:r>
      <w:proofErr w:type="gramStart"/>
      <w:r w:rsidRPr="00646DD4">
        <w:rPr>
          <w:rFonts w:ascii="Times New Roman" w:hAnsi="Times New Roman" w:cs="Times New Roman"/>
          <w:iCs/>
          <w:spacing w:val="-7"/>
          <w:sz w:val="28"/>
          <w:szCs w:val="28"/>
        </w:rPr>
        <w:t>.»</w:t>
      </w:r>
      <w:proofErr w:type="gramEnd"/>
    </w:p>
    <w:p w:rsidR="00265525" w:rsidRPr="00646DD4" w:rsidRDefault="00265525" w:rsidP="00DD4065">
      <w:pPr>
        <w:widowControl/>
        <w:numPr>
          <w:ilvl w:val="0"/>
          <w:numId w:val="36"/>
        </w:numPr>
        <w:tabs>
          <w:tab w:val="left" w:pos="284"/>
        </w:tabs>
        <w:spacing w:before="278"/>
        <w:ind w:left="0" w:firstLine="0"/>
        <w:contextualSpacing/>
        <w:rPr>
          <w:rFonts w:ascii="Times New Roman" w:hAnsi="Times New Roman" w:cs="Times New Roman"/>
          <w:iCs/>
          <w:spacing w:val="-7"/>
          <w:sz w:val="28"/>
          <w:szCs w:val="28"/>
        </w:rPr>
      </w:pPr>
      <w:r w:rsidRPr="00646DD4">
        <w:rPr>
          <w:rFonts w:ascii="Times New Roman" w:hAnsi="Times New Roman" w:cs="Times New Roman"/>
          <w:iCs/>
          <w:spacing w:val="-7"/>
          <w:sz w:val="28"/>
          <w:szCs w:val="28"/>
        </w:rPr>
        <w:t>«</w:t>
      </w:r>
      <w:r w:rsidR="006E650B" w:rsidRPr="00646DD4">
        <w:rPr>
          <w:rFonts w:ascii="Times New Roman" w:hAnsi="Times New Roman" w:cs="Times New Roman"/>
          <w:iCs/>
          <w:spacing w:val="-7"/>
          <w:sz w:val="28"/>
          <w:szCs w:val="28"/>
        </w:rPr>
        <w:t>Влияние семейной атмосферы на успеваемость ребёнка</w:t>
      </w:r>
      <w:r w:rsidRPr="00646DD4">
        <w:rPr>
          <w:rFonts w:ascii="Times New Roman" w:hAnsi="Times New Roman" w:cs="Times New Roman"/>
          <w:iCs/>
          <w:spacing w:val="-7"/>
          <w:sz w:val="28"/>
          <w:szCs w:val="28"/>
        </w:rPr>
        <w:t>»;</w:t>
      </w:r>
    </w:p>
    <w:p w:rsidR="00265525" w:rsidRPr="00646DD4" w:rsidRDefault="00265525" w:rsidP="00DD4065">
      <w:pPr>
        <w:widowControl/>
        <w:numPr>
          <w:ilvl w:val="0"/>
          <w:numId w:val="36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iCs/>
          <w:spacing w:val="-7"/>
          <w:sz w:val="28"/>
          <w:szCs w:val="28"/>
        </w:rPr>
        <w:t>«</w:t>
      </w:r>
      <w:r w:rsidR="006E650B" w:rsidRPr="00646DD4">
        <w:rPr>
          <w:rFonts w:ascii="Times New Roman" w:hAnsi="Times New Roman" w:cs="Times New Roman"/>
          <w:iCs/>
          <w:spacing w:val="-7"/>
          <w:sz w:val="28"/>
          <w:szCs w:val="28"/>
        </w:rPr>
        <w:t>Состояние готовности учащихся к государственной итоговой аттестации»</w:t>
      </w:r>
      <w:r w:rsidRPr="00646DD4">
        <w:rPr>
          <w:rFonts w:ascii="Times New Roman" w:hAnsi="Times New Roman" w:cs="Times New Roman"/>
          <w:iCs/>
          <w:spacing w:val="-7"/>
          <w:sz w:val="28"/>
          <w:szCs w:val="28"/>
        </w:rPr>
        <w:t>;</w:t>
      </w:r>
    </w:p>
    <w:p w:rsidR="00265525" w:rsidRPr="00646DD4" w:rsidRDefault="00265525" w:rsidP="00DD4065">
      <w:pPr>
        <w:widowControl/>
        <w:numPr>
          <w:ilvl w:val="0"/>
          <w:numId w:val="36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«</w:t>
      </w:r>
      <w:r w:rsidR="006E650B" w:rsidRPr="00646DD4">
        <w:rPr>
          <w:rFonts w:ascii="Times New Roman" w:hAnsi="Times New Roman" w:cs="Times New Roman"/>
          <w:sz w:val="28"/>
          <w:szCs w:val="28"/>
        </w:rPr>
        <w:t>Роль семьи в профилактике вредных привычек»</w:t>
      </w: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DD4">
        <w:rPr>
          <w:rFonts w:ascii="Times New Roman" w:hAnsi="Times New Roman" w:cs="Times New Roman"/>
          <w:sz w:val="28"/>
          <w:szCs w:val="28"/>
        </w:rPr>
        <w:t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деятельности, разнообразить формы работы с родителями.</w:t>
      </w:r>
    </w:p>
    <w:p w:rsidR="00265525" w:rsidRPr="00646DD4" w:rsidRDefault="00265525" w:rsidP="00265525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265525" w:rsidRPr="00646DD4" w:rsidRDefault="00265525" w:rsidP="002655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>4. Формирование у учащихся потребности в ведении здорового образа жизни.</w:t>
      </w:r>
    </w:p>
    <w:p w:rsidR="003A22B0" w:rsidRPr="00646DD4" w:rsidRDefault="003A22B0" w:rsidP="002655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Одной из главных задач воспитательной работы воспитание у детей бережного отношения к своему здоровью, вовлечение их в оздоровительные мероприятия. Для этого разработан план физкультурно-оздоровительной работы, по которому педагоги работают в течение учебного года. С целью укрепления здоровья в шк</w:t>
      </w:r>
      <w:r w:rsidR="00F842BC" w:rsidRPr="00646DD4">
        <w:rPr>
          <w:rFonts w:ascii="Times New Roman" w:hAnsi="Times New Roman" w:cs="Times New Roman"/>
          <w:sz w:val="28"/>
          <w:szCs w:val="28"/>
        </w:rPr>
        <w:t>оле проводили «Веселые старты»</w:t>
      </w:r>
      <w:proofErr w:type="gramStart"/>
      <w:r w:rsidR="00F842BC" w:rsidRPr="00646DD4">
        <w:rPr>
          <w:rFonts w:ascii="Times New Roman" w:hAnsi="Times New Roman" w:cs="Times New Roman"/>
          <w:sz w:val="28"/>
          <w:szCs w:val="28"/>
        </w:rPr>
        <w:t>.</w:t>
      </w:r>
      <w:r w:rsidRPr="00646DD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ень здоровья проводится 2 раза в год. Учителя физической культуры заранее разрабатывают план проведения этого мероприятия. </w:t>
      </w:r>
    </w:p>
    <w:p w:rsidR="00265525" w:rsidRPr="00646DD4" w:rsidRDefault="00265525" w:rsidP="002655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В  школе регулярно проводятся беседы по профилактике и  поддержанию здорового образа жизни, месячники профилактики. Ежегодно  проводится медицинское  обследование учащихся такими  специалистами как: хирург, ЛОР, педиатр.</w:t>
      </w:r>
    </w:p>
    <w:p w:rsidR="00265525" w:rsidRPr="00646DD4" w:rsidRDefault="00265525" w:rsidP="002655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Мероприятия, направленные на формирование здорового образа жизни:</w:t>
      </w:r>
    </w:p>
    <w:p w:rsidR="003A22B0" w:rsidRPr="00646DD4" w:rsidRDefault="003A22B0" w:rsidP="00265525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525" w:rsidRPr="00646DD4" w:rsidRDefault="00265525" w:rsidP="002655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«День здоровья», мероприятие, которое  проводится 2 раза в год;</w:t>
      </w:r>
    </w:p>
    <w:p w:rsidR="00265525" w:rsidRPr="00646DD4" w:rsidRDefault="00660606" w:rsidP="00F842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5525" w:rsidRPr="00646DD4">
        <w:rPr>
          <w:rFonts w:ascii="Times New Roman" w:hAnsi="Times New Roman" w:cs="Times New Roman"/>
          <w:sz w:val="28"/>
          <w:szCs w:val="28"/>
        </w:rPr>
        <w:t>- «Веселые старты»;</w:t>
      </w:r>
    </w:p>
    <w:p w:rsidR="00265525" w:rsidRPr="00646DD4" w:rsidRDefault="00265525" w:rsidP="002655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«Сильные, смелые, ловкие»;</w:t>
      </w:r>
    </w:p>
    <w:p w:rsidR="00265525" w:rsidRPr="00646DD4" w:rsidRDefault="00265525" w:rsidP="002655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Акция «Нет наркотикам»;</w:t>
      </w:r>
    </w:p>
    <w:p w:rsidR="00265525" w:rsidRPr="00646DD4" w:rsidRDefault="00265525" w:rsidP="00265525">
      <w:pPr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Акц</w:t>
      </w:r>
      <w:r w:rsidR="00F842BC" w:rsidRPr="00646DD4">
        <w:rPr>
          <w:rFonts w:ascii="Times New Roman" w:hAnsi="Times New Roman" w:cs="Times New Roman"/>
          <w:sz w:val="28"/>
          <w:szCs w:val="28"/>
        </w:rPr>
        <w:t>ия «В плену сигареты</w:t>
      </w:r>
      <w:r w:rsidRPr="00646DD4">
        <w:rPr>
          <w:rFonts w:ascii="Times New Roman" w:hAnsi="Times New Roman" w:cs="Times New Roman"/>
          <w:sz w:val="28"/>
          <w:szCs w:val="28"/>
        </w:rPr>
        <w:t>»;</w:t>
      </w:r>
    </w:p>
    <w:p w:rsidR="00265525" w:rsidRPr="00646DD4" w:rsidRDefault="00265525" w:rsidP="002655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Акция «</w:t>
      </w:r>
      <w:proofErr w:type="spellStart"/>
      <w:r w:rsidRPr="00646DD4">
        <w:rPr>
          <w:rFonts w:ascii="Times New Roman" w:hAnsi="Times New Roman" w:cs="Times New Roman"/>
          <w:sz w:val="28"/>
          <w:szCs w:val="28"/>
        </w:rPr>
        <w:t>АнтиСПИД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>»;</w:t>
      </w:r>
    </w:p>
    <w:p w:rsidR="00265525" w:rsidRPr="00646DD4" w:rsidRDefault="00265525" w:rsidP="00265525">
      <w:pPr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классные  часы: «Вредные привычки», «Вредные вещества», «</w:t>
      </w:r>
      <w:r w:rsidR="00F842BC" w:rsidRPr="00646DD4">
        <w:rPr>
          <w:rFonts w:ascii="Times New Roman" w:hAnsi="Times New Roman" w:cs="Times New Roman"/>
          <w:sz w:val="28"/>
          <w:szCs w:val="28"/>
        </w:rPr>
        <w:t>Главные законы здоровья</w:t>
      </w:r>
      <w:r w:rsidRPr="00646DD4">
        <w:rPr>
          <w:rFonts w:ascii="Times New Roman" w:hAnsi="Times New Roman" w:cs="Times New Roman"/>
          <w:sz w:val="28"/>
          <w:szCs w:val="28"/>
        </w:rPr>
        <w:t>», «Подари себе жизнь», «</w:t>
      </w:r>
      <w:r w:rsidR="00F842BC" w:rsidRPr="00646DD4">
        <w:rPr>
          <w:rFonts w:ascii="Times New Roman" w:hAnsi="Times New Roman" w:cs="Times New Roman"/>
          <w:sz w:val="28"/>
          <w:szCs w:val="28"/>
        </w:rPr>
        <w:t>Умей говорить НЕТ</w:t>
      </w:r>
      <w:r w:rsidRPr="00646DD4">
        <w:rPr>
          <w:rFonts w:ascii="Times New Roman" w:hAnsi="Times New Roman" w:cs="Times New Roman"/>
          <w:sz w:val="28"/>
          <w:szCs w:val="28"/>
        </w:rPr>
        <w:t>», «Профилактика суицидального поведения»;</w:t>
      </w:r>
    </w:p>
    <w:p w:rsidR="00265525" w:rsidRPr="00646DD4" w:rsidRDefault="00265525" w:rsidP="00265525">
      <w:pPr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классные родительские собрания «Воспитание здорового ребенка», «Воспитание потребности в ЗОЖ»;</w:t>
      </w:r>
    </w:p>
    <w:p w:rsidR="00265525" w:rsidRPr="00646DD4" w:rsidRDefault="00265525" w:rsidP="00265525">
      <w:pPr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оформление  стенда, посвященного 12 ноября «Международному дню борьбы  с курением», 1 де</w:t>
      </w:r>
      <w:r w:rsidR="00053FDF">
        <w:rPr>
          <w:rFonts w:ascii="Times New Roman" w:hAnsi="Times New Roman" w:cs="Times New Roman"/>
          <w:sz w:val="28"/>
          <w:szCs w:val="28"/>
        </w:rPr>
        <w:t>кабря «Всемирный день борьбы со</w:t>
      </w:r>
      <w:r w:rsidR="00761956">
        <w:rPr>
          <w:rFonts w:ascii="Times New Roman" w:hAnsi="Times New Roman" w:cs="Times New Roman"/>
          <w:sz w:val="28"/>
          <w:szCs w:val="28"/>
        </w:rPr>
        <w:t xml:space="preserve"> </w:t>
      </w:r>
      <w:r w:rsidRPr="00646DD4">
        <w:rPr>
          <w:rFonts w:ascii="Times New Roman" w:hAnsi="Times New Roman" w:cs="Times New Roman"/>
          <w:sz w:val="28"/>
          <w:szCs w:val="28"/>
        </w:rPr>
        <w:lastRenderedPageBreak/>
        <w:t>СПИДом»;</w:t>
      </w:r>
    </w:p>
    <w:p w:rsidR="00265525" w:rsidRPr="00646DD4" w:rsidRDefault="00265525" w:rsidP="002655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тематические выстав</w:t>
      </w:r>
      <w:r w:rsidR="00F842BC" w:rsidRPr="00646DD4">
        <w:rPr>
          <w:rFonts w:ascii="Times New Roman" w:hAnsi="Times New Roman" w:cs="Times New Roman"/>
          <w:sz w:val="28"/>
          <w:szCs w:val="28"/>
        </w:rPr>
        <w:t>ки рисунков.</w:t>
      </w:r>
    </w:p>
    <w:p w:rsidR="00234414" w:rsidRDefault="00234414" w:rsidP="0026552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- соревно</w:t>
      </w:r>
      <w:r w:rsidR="00F842BC" w:rsidRPr="00646DD4">
        <w:rPr>
          <w:rFonts w:ascii="Times New Roman" w:hAnsi="Times New Roman" w:cs="Times New Roman"/>
          <w:sz w:val="28"/>
          <w:szCs w:val="28"/>
        </w:rPr>
        <w:t>вания по вольной борьбе</w:t>
      </w:r>
      <w:r w:rsidRPr="00646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525" w:rsidRPr="00646DD4" w:rsidRDefault="00265525" w:rsidP="00265525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 Воспитание  здорового образа жизни у учащихся осуществляется в школе и через формирование навыков личной безопасности. В  начале  учебного  года в целях повышения  безопасности  детей и  восстановления у  них  после  летних каникул навыков  безопасности  поведения  на  дорогах  и  в  транспорте в школе проходил месячник по ПДД, в к</w:t>
      </w:r>
      <w:r w:rsidR="00F842BC" w:rsidRPr="00646DD4">
        <w:rPr>
          <w:rFonts w:ascii="Times New Roman" w:hAnsi="Times New Roman" w:cs="Times New Roman"/>
          <w:sz w:val="28"/>
          <w:szCs w:val="28"/>
        </w:rPr>
        <w:t>отором приняли участие уч-ся 1-11</w:t>
      </w:r>
      <w:r w:rsidRPr="00646DD4">
        <w:rPr>
          <w:rFonts w:ascii="Times New Roman" w:hAnsi="Times New Roman" w:cs="Times New Roman"/>
          <w:sz w:val="28"/>
          <w:szCs w:val="28"/>
        </w:rPr>
        <w:t xml:space="preserve"> классов. Месячник начался с цикла бесед по профилактике детского дорожно-транспортного травматизма. Помимо бесед были организованы и  общешкольные мероприятия. </w:t>
      </w:r>
    </w:p>
    <w:p w:rsidR="00265525" w:rsidRPr="00646DD4" w:rsidRDefault="00265525" w:rsidP="0026552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Профилактические мероприятия в рамках проведения месячника </w:t>
      </w:r>
    </w:p>
    <w:p w:rsidR="00265525" w:rsidRPr="00646DD4" w:rsidRDefault="00265525" w:rsidP="002655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«Внимание – дети!»</w:t>
      </w:r>
    </w:p>
    <w:p w:rsidR="00265525" w:rsidRPr="00646DD4" w:rsidRDefault="00265525" w:rsidP="002655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5525" w:rsidRPr="00646DD4" w:rsidRDefault="00660606" w:rsidP="002655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апрель  - май  2017</w:t>
      </w:r>
      <w:r w:rsidR="00265525" w:rsidRPr="00646DD4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F842BC" w:rsidRPr="00646DD4">
        <w:rPr>
          <w:rFonts w:ascii="Times New Roman" w:hAnsi="Times New Roman" w:cs="Times New Roman"/>
          <w:sz w:val="28"/>
          <w:szCs w:val="28"/>
          <w:u w:val="single"/>
        </w:rPr>
        <w:t xml:space="preserve">СОШ </w:t>
      </w:r>
      <w:proofErr w:type="spellStart"/>
      <w:r w:rsidR="00F842BC" w:rsidRPr="00646DD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F842BC" w:rsidRPr="00646DD4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="00F842BC" w:rsidRPr="00646DD4">
        <w:rPr>
          <w:rFonts w:ascii="Times New Roman" w:hAnsi="Times New Roman" w:cs="Times New Roman"/>
          <w:sz w:val="28"/>
          <w:szCs w:val="28"/>
          <w:u w:val="single"/>
        </w:rPr>
        <w:t>еной</w:t>
      </w:r>
      <w:proofErr w:type="spellEnd"/>
      <w:r w:rsidR="00F842BC" w:rsidRPr="00646D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842BC" w:rsidRPr="00646DD4">
        <w:rPr>
          <w:rFonts w:ascii="Times New Roman" w:hAnsi="Times New Roman" w:cs="Times New Roman"/>
          <w:sz w:val="28"/>
          <w:szCs w:val="28"/>
          <w:u w:val="single"/>
        </w:rPr>
        <w:t>им.С.А.Ахмадова</w:t>
      </w:r>
      <w:proofErr w:type="spellEnd"/>
      <w:r w:rsidR="00F842BC" w:rsidRPr="00646D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525" w:rsidRPr="00646DD4">
        <w:rPr>
          <w:rFonts w:ascii="Times New Roman" w:hAnsi="Times New Roman" w:cs="Times New Roman"/>
          <w:sz w:val="28"/>
          <w:szCs w:val="28"/>
          <w:u w:val="single"/>
        </w:rPr>
        <w:t>были  проведены:</w:t>
      </w:r>
    </w:p>
    <w:p w:rsidR="00265525" w:rsidRPr="00646DD4" w:rsidRDefault="00F842BC" w:rsidP="004E15BF">
      <w:pPr>
        <w:pStyle w:val="af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Классные  часы:</w:t>
      </w:r>
      <w:r w:rsidR="00265525" w:rsidRPr="00646DD4">
        <w:rPr>
          <w:rFonts w:ascii="Times New Roman" w:hAnsi="Times New Roman" w:cs="Times New Roman"/>
          <w:sz w:val="28"/>
          <w:szCs w:val="28"/>
        </w:rPr>
        <w:t xml:space="preserve"> «</w:t>
      </w:r>
      <w:r w:rsidR="004E15BF" w:rsidRPr="00646DD4">
        <w:rPr>
          <w:rFonts w:ascii="Times New Roman" w:hAnsi="Times New Roman" w:cs="Times New Roman"/>
          <w:sz w:val="28"/>
          <w:szCs w:val="28"/>
        </w:rPr>
        <w:t xml:space="preserve">Правила дорожного </w:t>
      </w:r>
      <w:proofErr w:type="spellStart"/>
      <w:r w:rsidR="004E15BF" w:rsidRPr="00646DD4">
        <w:rPr>
          <w:rFonts w:ascii="Times New Roman" w:hAnsi="Times New Roman" w:cs="Times New Roman"/>
          <w:sz w:val="28"/>
          <w:szCs w:val="28"/>
        </w:rPr>
        <w:t>движения»</w:t>
      </w:r>
      <w:proofErr w:type="gramStart"/>
      <w:r w:rsidR="004E15BF" w:rsidRPr="00646DD4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4E15BF" w:rsidRPr="00646DD4">
        <w:rPr>
          <w:rFonts w:ascii="Times New Roman" w:hAnsi="Times New Roman" w:cs="Times New Roman"/>
          <w:sz w:val="28"/>
          <w:szCs w:val="28"/>
        </w:rPr>
        <w:t>Дорожная</w:t>
      </w:r>
      <w:proofErr w:type="spellEnd"/>
      <w:r w:rsidR="004E15BF" w:rsidRPr="00646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5BF" w:rsidRPr="00646DD4">
        <w:rPr>
          <w:rFonts w:ascii="Times New Roman" w:hAnsi="Times New Roman" w:cs="Times New Roman"/>
          <w:sz w:val="28"/>
          <w:szCs w:val="28"/>
        </w:rPr>
        <w:t>азбу</w:t>
      </w:r>
      <w:proofErr w:type="spellEnd"/>
      <w:r w:rsidR="004E15BF" w:rsidRPr="00646DD4">
        <w:rPr>
          <w:rFonts w:ascii="Times New Roman" w:hAnsi="Times New Roman" w:cs="Times New Roman"/>
          <w:sz w:val="28"/>
          <w:szCs w:val="28"/>
        </w:rPr>
        <w:t>-ка»,</w:t>
      </w:r>
      <w:r w:rsidR="00265525" w:rsidRPr="00646D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15BF" w:rsidRPr="00646DD4">
        <w:rPr>
          <w:rFonts w:ascii="Times New Roman" w:hAnsi="Times New Roman" w:cs="Times New Roman"/>
          <w:sz w:val="28"/>
          <w:szCs w:val="28"/>
        </w:rPr>
        <w:t>Красный,жёлтый,зелённый</w:t>
      </w:r>
      <w:proofErr w:type="spellEnd"/>
      <w:r w:rsidR="00265525" w:rsidRPr="00646DD4">
        <w:rPr>
          <w:rFonts w:ascii="Times New Roman" w:hAnsi="Times New Roman" w:cs="Times New Roman"/>
          <w:sz w:val="28"/>
          <w:szCs w:val="28"/>
        </w:rPr>
        <w:t>»;</w:t>
      </w:r>
    </w:p>
    <w:p w:rsidR="00265525" w:rsidRPr="00646DD4" w:rsidRDefault="00265525" w:rsidP="00DD4065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классные родительские собрания «Осторожно – дорога!»;</w:t>
      </w:r>
    </w:p>
    <w:p w:rsidR="00265525" w:rsidRPr="00646DD4" w:rsidRDefault="00265525" w:rsidP="00DD4065">
      <w:pPr>
        <w:pStyle w:val="af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Выступление работников ГИБДД о профилактике ДТП на школьных линейках «Последний звонок»;</w:t>
      </w:r>
    </w:p>
    <w:p w:rsidR="00265525" w:rsidRPr="00646DD4" w:rsidRDefault="00265525" w:rsidP="00DD4065">
      <w:pPr>
        <w:pStyle w:val="af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Инструктажи по ПДД перед летними  каникулами «Внимание – опасная дорога»;</w:t>
      </w:r>
    </w:p>
    <w:p w:rsidR="00265525" w:rsidRPr="00646DD4" w:rsidRDefault="00265525" w:rsidP="0026552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ab/>
        <w:t xml:space="preserve">    Большую помощь в профилактике ДТП оказывают и  работники ГИБДД, которые в  течение учебного года проводят беседы с учащимися младших классов. </w:t>
      </w: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ab/>
        <w:t>Несмотря на то,  ч</w:t>
      </w:r>
      <w:r w:rsidR="003A22B0" w:rsidRPr="00646DD4">
        <w:rPr>
          <w:rFonts w:ascii="Times New Roman" w:hAnsi="Times New Roman" w:cs="Times New Roman"/>
          <w:sz w:val="28"/>
          <w:szCs w:val="28"/>
        </w:rPr>
        <w:t xml:space="preserve">то очень много говорим о здоровье в школе есть </w:t>
      </w:r>
      <w:proofErr w:type="spellStart"/>
      <w:r w:rsidR="003A22B0" w:rsidRPr="00646DD4">
        <w:rPr>
          <w:rFonts w:ascii="Times New Roman" w:hAnsi="Times New Roman" w:cs="Times New Roman"/>
          <w:sz w:val="28"/>
          <w:szCs w:val="28"/>
        </w:rPr>
        <w:t>курящи</w:t>
      </w:r>
      <w:proofErr w:type="gramStart"/>
      <w:r w:rsidR="003A22B0" w:rsidRPr="00646DD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 xml:space="preserve"> всегда проводятся в классах </w:t>
      </w:r>
      <w:proofErr w:type="spellStart"/>
      <w:r w:rsidRPr="00646DD4">
        <w:rPr>
          <w:rFonts w:ascii="Times New Roman" w:hAnsi="Times New Roman" w:cs="Times New Roman"/>
          <w:sz w:val="28"/>
          <w:szCs w:val="28"/>
        </w:rPr>
        <w:t>физкультми</w:t>
      </w:r>
      <w:r w:rsidR="004E15BF" w:rsidRPr="00646DD4">
        <w:rPr>
          <w:rFonts w:ascii="Times New Roman" w:hAnsi="Times New Roman" w:cs="Times New Roman"/>
          <w:sz w:val="28"/>
          <w:szCs w:val="28"/>
        </w:rPr>
        <w:t>-</w:t>
      </w:r>
      <w:r w:rsidRPr="00646DD4">
        <w:rPr>
          <w:rFonts w:ascii="Times New Roman" w:hAnsi="Times New Roman" w:cs="Times New Roman"/>
          <w:sz w:val="28"/>
          <w:szCs w:val="28"/>
        </w:rPr>
        <w:t>нутки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>, ещё реже динами</w:t>
      </w:r>
      <w:r w:rsidR="003A22B0" w:rsidRPr="00646D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6DD4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 xml:space="preserve"> паузы. В будущем учебном году необходимо продолжить работу  с учащимися по пропаганде  ЗОЖ.</w:t>
      </w:r>
    </w:p>
    <w:p w:rsidR="00E37105" w:rsidRPr="00646DD4" w:rsidRDefault="00E37105" w:rsidP="002655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Учитывая  </w:t>
      </w:r>
      <w:proofErr w:type="gramStart"/>
      <w:r w:rsidRPr="00646DD4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, задача по формированию здорового образа жизни  остается  перед педагогическим  коллективом. </w:t>
      </w:r>
    </w:p>
    <w:p w:rsidR="00902079" w:rsidRPr="00646DD4" w:rsidRDefault="00902079" w:rsidP="0026552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525" w:rsidRPr="00646DD4" w:rsidRDefault="00265525" w:rsidP="0026552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5.Формирование готовности к осознанному выбору будущей профессии, стремление к профессионализму, </w:t>
      </w:r>
      <w:proofErr w:type="spellStart"/>
      <w:proofErr w:type="gramStart"/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>конкурен</w:t>
      </w:r>
      <w:r w:rsidR="00902079" w:rsidRPr="00646DD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646DD4">
        <w:rPr>
          <w:rFonts w:ascii="Times New Roman" w:hAnsi="Times New Roman" w:cs="Times New Roman"/>
          <w:b/>
          <w:color w:val="FF0000"/>
          <w:sz w:val="28"/>
          <w:szCs w:val="28"/>
        </w:rPr>
        <w:t>тоспособности</w:t>
      </w:r>
      <w:proofErr w:type="spellEnd"/>
      <w:proofErr w:type="gramEnd"/>
      <w:r w:rsidRPr="00646DD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E15BF" w:rsidRPr="00646DD4" w:rsidRDefault="004E15BF" w:rsidP="002655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Обучающимися оказывается помощь </w:t>
      </w:r>
      <w:proofErr w:type="spellStart"/>
      <w:r w:rsidRPr="00646DD4">
        <w:rPr>
          <w:rFonts w:ascii="Times New Roman" w:hAnsi="Times New Roman" w:cs="Times New Roman"/>
          <w:sz w:val="28"/>
          <w:szCs w:val="28"/>
        </w:rPr>
        <w:t>педколлективу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 xml:space="preserve"> в поддержании порядка и чистоты в школе. Дежурство в школе проходит ежедневно по графику составленным заместителем директора по воспитательной работе.</w:t>
      </w:r>
    </w:p>
    <w:p w:rsidR="00265525" w:rsidRPr="00646DD4" w:rsidRDefault="00265525" w:rsidP="004E15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DD4">
        <w:rPr>
          <w:rFonts w:ascii="Times New Roman" w:hAnsi="Times New Roman" w:cs="Times New Roman"/>
          <w:sz w:val="28"/>
          <w:szCs w:val="28"/>
        </w:rPr>
        <w:t>В весенне-летний период обучающиеся занимаются благоустройством школьной территории.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 В школе проводятся экологические субботники, акции «Чистый двор». </w:t>
      </w:r>
    </w:p>
    <w:p w:rsidR="004E15BF" w:rsidRPr="00646DD4" w:rsidRDefault="004E15BF" w:rsidP="00265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606" w:rsidRDefault="00660606" w:rsidP="0026552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65525" w:rsidRPr="00646DD4" w:rsidRDefault="00265525" w:rsidP="0026552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6DD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Проверка планов воспитательной работы позволила сделать выводы:  </w:t>
      </w:r>
    </w:p>
    <w:p w:rsidR="003A22B0" w:rsidRPr="00646DD4" w:rsidRDefault="003A22B0" w:rsidP="00265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-большинство планов являются перспективными, они были направлены как на отдельного ученика, так и на весь коллектив в целом. При составлении планов воспитательной работы классные руководители использовали  новые подходы в планировании работы с классом, основанные на анализе воспитательной деятельности в классе с позиций личностно-ориентированного подхода. Классные руководители определили несколько направлений в работе с классным </w:t>
      </w:r>
      <w:proofErr w:type="spellStart"/>
      <w:r w:rsidRPr="00646DD4">
        <w:rPr>
          <w:rFonts w:ascii="Times New Roman" w:hAnsi="Times New Roman" w:cs="Times New Roman"/>
          <w:sz w:val="28"/>
          <w:szCs w:val="28"/>
        </w:rPr>
        <w:t>коллективом</w:t>
      </w:r>
      <w:proofErr w:type="gramStart"/>
      <w:r w:rsidRPr="00646DD4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 xml:space="preserve"> деятельность; внешкольная и внеклассная работа; профилактическая работа; </w:t>
      </w:r>
      <w:proofErr w:type="spellStart"/>
      <w:r w:rsidRPr="00646DD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 xml:space="preserve"> деятельность; работа с семьей; дополнительное образование учащихся; работа с учителями – предметниками; индивиду</w:t>
      </w:r>
      <w:r w:rsidR="003A22B0" w:rsidRPr="00646D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6DD4">
        <w:rPr>
          <w:rFonts w:ascii="Times New Roman" w:hAnsi="Times New Roman" w:cs="Times New Roman"/>
          <w:sz w:val="28"/>
          <w:szCs w:val="28"/>
        </w:rPr>
        <w:t>альная</w:t>
      </w:r>
      <w:proofErr w:type="spellEnd"/>
      <w:r w:rsidRPr="00646DD4">
        <w:rPr>
          <w:rFonts w:ascii="Times New Roman" w:hAnsi="Times New Roman" w:cs="Times New Roman"/>
          <w:sz w:val="28"/>
          <w:szCs w:val="28"/>
        </w:rPr>
        <w:t xml:space="preserve"> работа с учащимися.</w:t>
      </w: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     Анализ и изучение работы классных руководителей с классным коллективом показал, что деятельность большинства классных коллективов была направлена на реализацию общешкольных и социально значимых задач.</w:t>
      </w: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         В течение всего учебного года классные руководители организовывали  внеклассные мероприятия, проводили  профилактическую работу с </w:t>
      </w:r>
      <w:proofErr w:type="spellStart"/>
      <w:proofErr w:type="gramStart"/>
      <w:r w:rsidRPr="00646DD4">
        <w:rPr>
          <w:rFonts w:ascii="Times New Roman" w:hAnsi="Times New Roman" w:cs="Times New Roman"/>
          <w:sz w:val="28"/>
          <w:szCs w:val="28"/>
        </w:rPr>
        <w:t>учащи</w:t>
      </w:r>
      <w:r w:rsidR="00902079" w:rsidRPr="00646DD4">
        <w:rPr>
          <w:rFonts w:ascii="Times New Roman" w:hAnsi="Times New Roman" w:cs="Times New Roman"/>
          <w:sz w:val="28"/>
          <w:szCs w:val="28"/>
        </w:rPr>
        <w:t>-</w:t>
      </w:r>
      <w:r w:rsidRPr="00646DD4">
        <w:rPr>
          <w:rFonts w:ascii="Times New Roman" w:hAnsi="Times New Roman" w:cs="Times New Roman"/>
          <w:sz w:val="28"/>
          <w:szCs w:val="28"/>
        </w:rPr>
        <w:t>мися</w:t>
      </w:r>
      <w:proofErr w:type="spellEnd"/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265525" w:rsidRPr="00646DD4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Но вместе с тем не все учащиеся были активно включены в </w:t>
      </w:r>
      <w:proofErr w:type="spellStart"/>
      <w:proofErr w:type="gramStart"/>
      <w:r w:rsidRPr="00646DD4">
        <w:rPr>
          <w:rFonts w:ascii="Times New Roman" w:hAnsi="Times New Roman" w:cs="Times New Roman"/>
          <w:sz w:val="28"/>
          <w:szCs w:val="28"/>
        </w:rPr>
        <w:t>жизнедеятель</w:t>
      </w:r>
      <w:r w:rsidR="004E15BF" w:rsidRPr="00646DD4">
        <w:rPr>
          <w:rFonts w:ascii="Times New Roman" w:hAnsi="Times New Roman" w:cs="Times New Roman"/>
          <w:sz w:val="28"/>
          <w:szCs w:val="28"/>
        </w:rPr>
        <w:t>-</w:t>
      </w:r>
      <w:r w:rsidRPr="00646DD4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 ученического коллектива, не у всех находилось  дело по интересу.</w:t>
      </w:r>
    </w:p>
    <w:p w:rsidR="00265525" w:rsidRPr="00646DD4" w:rsidRDefault="00265525" w:rsidP="002655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>Многие классные руководители больше внимания уд</w:t>
      </w:r>
      <w:r w:rsidR="004E15BF" w:rsidRPr="00646DD4">
        <w:rPr>
          <w:rFonts w:ascii="Times New Roman" w:hAnsi="Times New Roman" w:cs="Times New Roman"/>
          <w:sz w:val="28"/>
          <w:szCs w:val="28"/>
        </w:rPr>
        <w:t xml:space="preserve">еляют </w:t>
      </w:r>
      <w:r w:rsidRPr="00646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DD4">
        <w:rPr>
          <w:rFonts w:ascii="Times New Roman" w:hAnsi="Times New Roman" w:cs="Times New Roman"/>
          <w:sz w:val="28"/>
          <w:szCs w:val="28"/>
        </w:rPr>
        <w:t>проведе</w:t>
      </w:r>
      <w:r w:rsidR="004E15BF" w:rsidRPr="00646DD4">
        <w:rPr>
          <w:rFonts w:ascii="Times New Roman" w:hAnsi="Times New Roman" w:cs="Times New Roman"/>
          <w:sz w:val="28"/>
          <w:szCs w:val="28"/>
        </w:rPr>
        <w:t>-</w:t>
      </w:r>
      <w:r w:rsidRPr="00646DD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 мероприятий на параллель, не забывая о тематических классных часах, беседах и часах общения.  </w:t>
      </w:r>
    </w:p>
    <w:p w:rsidR="00265525" w:rsidRPr="00646DD4" w:rsidRDefault="00265525" w:rsidP="002655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     Следует отметить деятельность классных руководителей: </w:t>
      </w:r>
      <w:proofErr w:type="spellStart"/>
      <w:r w:rsidR="004E15BF" w:rsidRPr="00646DD4">
        <w:rPr>
          <w:rFonts w:ascii="Times New Roman" w:hAnsi="Times New Roman" w:cs="Times New Roman"/>
          <w:sz w:val="28"/>
          <w:szCs w:val="28"/>
        </w:rPr>
        <w:t>Лепиевой</w:t>
      </w:r>
      <w:proofErr w:type="spellEnd"/>
      <w:r w:rsidR="004E15BF" w:rsidRPr="00646DD4">
        <w:rPr>
          <w:rFonts w:ascii="Times New Roman" w:hAnsi="Times New Roman" w:cs="Times New Roman"/>
          <w:sz w:val="28"/>
          <w:szCs w:val="28"/>
        </w:rPr>
        <w:t xml:space="preserve"> Э.Х</w:t>
      </w:r>
      <w:r w:rsidRPr="00646DD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660606">
        <w:rPr>
          <w:rFonts w:ascii="Times New Roman" w:hAnsi="Times New Roman" w:cs="Times New Roman"/>
          <w:sz w:val="28"/>
          <w:szCs w:val="28"/>
        </w:rPr>
        <w:t>Бекешовой</w:t>
      </w:r>
      <w:proofErr w:type="spellEnd"/>
      <w:r w:rsidR="00660606">
        <w:rPr>
          <w:rFonts w:ascii="Times New Roman" w:hAnsi="Times New Roman" w:cs="Times New Roman"/>
          <w:sz w:val="28"/>
          <w:szCs w:val="28"/>
        </w:rPr>
        <w:t xml:space="preserve"> З.У.</w:t>
      </w:r>
      <w:r w:rsidR="00CA3068" w:rsidRPr="00646DD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4E15BF" w:rsidRPr="00646DD4">
        <w:rPr>
          <w:rFonts w:ascii="Times New Roman" w:hAnsi="Times New Roman" w:cs="Times New Roman"/>
          <w:sz w:val="28"/>
          <w:szCs w:val="28"/>
        </w:rPr>
        <w:t>Лепиевой</w:t>
      </w:r>
      <w:proofErr w:type="spellEnd"/>
      <w:r w:rsidR="004E15BF" w:rsidRPr="00646DD4">
        <w:rPr>
          <w:rFonts w:ascii="Times New Roman" w:hAnsi="Times New Roman" w:cs="Times New Roman"/>
          <w:sz w:val="28"/>
          <w:szCs w:val="28"/>
        </w:rPr>
        <w:t xml:space="preserve"> Я.С.,</w:t>
      </w:r>
      <w:proofErr w:type="spellStart"/>
      <w:r w:rsidR="00660606">
        <w:rPr>
          <w:rFonts w:ascii="Times New Roman" w:hAnsi="Times New Roman" w:cs="Times New Roman"/>
          <w:sz w:val="28"/>
          <w:szCs w:val="28"/>
        </w:rPr>
        <w:t>Бегеевой</w:t>
      </w:r>
      <w:proofErr w:type="spellEnd"/>
      <w:r w:rsidR="00660606">
        <w:rPr>
          <w:rFonts w:ascii="Times New Roman" w:hAnsi="Times New Roman" w:cs="Times New Roman"/>
          <w:sz w:val="28"/>
          <w:szCs w:val="28"/>
        </w:rPr>
        <w:t xml:space="preserve"> С.А.</w:t>
      </w:r>
      <w:r w:rsidR="00660606" w:rsidRPr="0066060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660606">
        <w:rPr>
          <w:rFonts w:ascii="Times New Roman" w:hAnsi="Times New Roman" w:cs="Times New Roman"/>
          <w:sz w:val="28"/>
          <w:szCs w:val="28"/>
        </w:rPr>
        <w:t>Хамзатовой</w:t>
      </w:r>
      <w:proofErr w:type="spellEnd"/>
      <w:r w:rsidR="00660606">
        <w:rPr>
          <w:rFonts w:ascii="Times New Roman" w:hAnsi="Times New Roman" w:cs="Times New Roman"/>
          <w:sz w:val="28"/>
          <w:szCs w:val="28"/>
        </w:rPr>
        <w:t xml:space="preserve"> Г.М.</w:t>
      </w:r>
      <w:r w:rsidR="00CA3068" w:rsidRPr="00646DD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A3068" w:rsidRPr="00646DD4">
        <w:rPr>
          <w:rFonts w:ascii="Times New Roman" w:hAnsi="Times New Roman" w:cs="Times New Roman"/>
          <w:sz w:val="28"/>
          <w:szCs w:val="28"/>
        </w:rPr>
        <w:t>СавенкоЗ.В</w:t>
      </w:r>
      <w:proofErr w:type="spellEnd"/>
      <w:r w:rsidR="00CA3068" w:rsidRPr="00646DD4">
        <w:rPr>
          <w:rFonts w:ascii="Times New Roman" w:hAnsi="Times New Roman" w:cs="Times New Roman"/>
          <w:sz w:val="28"/>
          <w:szCs w:val="28"/>
        </w:rPr>
        <w:t>.</w:t>
      </w:r>
      <w:r w:rsidRPr="00646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606">
        <w:rPr>
          <w:rFonts w:ascii="Times New Roman" w:hAnsi="Times New Roman" w:cs="Times New Roman"/>
          <w:sz w:val="28"/>
          <w:szCs w:val="28"/>
        </w:rPr>
        <w:t>Решидовой</w:t>
      </w:r>
      <w:proofErr w:type="spellEnd"/>
      <w:r w:rsidR="00660606">
        <w:rPr>
          <w:rFonts w:ascii="Times New Roman" w:hAnsi="Times New Roman" w:cs="Times New Roman"/>
          <w:sz w:val="28"/>
          <w:szCs w:val="28"/>
        </w:rPr>
        <w:t xml:space="preserve"> Ш.З.</w:t>
      </w:r>
      <w:r w:rsidRPr="00646DD4">
        <w:rPr>
          <w:rFonts w:ascii="Times New Roman" w:hAnsi="Times New Roman" w:cs="Times New Roman"/>
          <w:sz w:val="28"/>
          <w:szCs w:val="28"/>
        </w:rPr>
        <w:t>, которые используют разнообразные формы проведения классных мероприятий, привлекают к подготовке и про</w:t>
      </w:r>
      <w:r w:rsidR="00CA3068" w:rsidRPr="00646DD4">
        <w:rPr>
          <w:rFonts w:ascii="Times New Roman" w:hAnsi="Times New Roman" w:cs="Times New Roman"/>
          <w:sz w:val="28"/>
          <w:szCs w:val="28"/>
        </w:rPr>
        <w:t xml:space="preserve">ведению классных часов </w:t>
      </w:r>
      <w:r w:rsidRPr="00646DD4">
        <w:rPr>
          <w:rFonts w:ascii="Times New Roman" w:hAnsi="Times New Roman" w:cs="Times New Roman"/>
          <w:sz w:val="28"/>
          <w:szCs w:val="28"/>
        </w:rPr>
        <w:t xml:space="preserve"> родителей, используют ресурсы сети Интернет, библиотеки, виде</w:t>
      </w:r>
      <w:proofErr w:type="gramStart"/>
      <w:r w:rsidRPr="00646D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6DD4">
        <w:rPr>
          <w:rFonts w:ascii="Times New Roman" w:hAnsi="Times New Roman" w:cs="Times New Roman"/>
          <w:sz w:val="28"/>
          <w:szCs w:val="28"/>
        </w:rPr>
        <w:t xml:space="preserve"> и аудио-средства, добросовестно исполняют все обязанности классного руководителя.</w:t>
      </w:r>
    </w:p>
    <w:p w:rsidR="00265525" w:rsidRDefault="00265525" w:rsidP="00265525">
      <w:pPr>
        <w:jc w:val="both"/>
        <w:rPr>
          <w:rFonts w:ascii="Times New Roman" w:hAnsi="Times New Roman" w:cs="Times New Roman"/>
          <w:sz w:val="28"/>
          <w:szCs w:val="28"/>
        </w:rPr>
      </w:pPr>
      <w:r w:rsidRPr="00646DD4">
        <w:rPr>
          <w:rFonts w:ascii="Times New Roman" w:hAnsi="Times New Roman" w:cs="Times New Roman"/>
          <w:sz w:val="28"/>
          <w:szCs w:val="28"/>
        </w:rPr>
        <w:t xml:space="preserve">      Но вместе с этим в работе некоторых классных руководителей не хватает творчества, учета возрастных особенностей подростков, их интересов и наклонностей. В воспитательных планах нет отражения интересов классного коллектива, его особенностей. Дети, в основном, принимают участие в общешкольных мероприятиях, а «почерка», характера, системы работы классного коллектива, классного самоуправления отмечается мало.</w:t>
      </w:r>
    </w:p>
    <w:p w:rsidR="00761956" w:rsidRDefault="00660606" w:rsidP="00660606">
      <w:pPr>
        <w:widowControl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  <w:t xml:space="preserve">   </w:t>
      </w:r>
      <w:r w:rsidRPr="000B614E"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  <w:t xml:space="preserve"> </w:t>
      </w:r>
    </w:p>
    <w:p w:rsidR="00761956" w:rsidRDefault="00761956" w:rsidP="00660606">
      <w:pPr>
        <w:widowControl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</w:pPr>
    </w:p>
    <w:p w:rsidR="00761956" w:rsidRDefault="00761956" w:rsidP="00660606">
      <w:pPr>
        <w:widowControl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</w:pPr>
    </w:p>
    <w:p w:rsidR="00761956" w:rsidRDefault="00761956" w:rsidP="00660606">
      <w:pPr>
        <w:widowControl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</w:pPr>
    </w:p>
    <w:p w:rsidR="00761956" w:rsidRDefault="00761956" w:rsidP="00660606">
      <w:pPr>
        <w:widowControl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</w:pPr>
    </w:p>
    <w:p w:rsidR="00660606" w:rsidRPr="00E410B7" w:rsidRDefault="00660606" w:rsidP="00660606">
      <w:pPr>
        <w:widowControl/>
        <w:rPr>
          <w:rFonts w:ascii="Times New Roman" w:eastAsia="Times New Roman" w:hAnsi="Times New Roman" w:cs="Times New Roman"/>
          <w:b/>
          <w:color w:val="C00000"/>
          <w:sz w:val="40"/>
          <w:szCs w:val="28"/>
          <w:lang w:bidi="ar-SA"/>
        </w:rPr>
      </w:pPr>
      <w:r w:rsidRPr="00E410B7"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  <w:lastRenderedPageBreak/>
        <w:t>«Воспитание – это лишь один из лепестков того цветка, который называется творением. В воспитании нет  главного и второстепенного</w:t>
      </w:r>
      <w:proofErr w:type="gramStart"/>
      <w:r w:rsidRPr="00E410B7"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  <w:t xml:space="preserve"> ,</w:t>
      </w:r>
      <w:proofErr w:type="gramEnd"/>
      <w:r w:rsidRPr="00E410B7"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bidi="ar-SA"/>
        </w:rPr>
        <w:t xml:space="preserve">как нет главного лепестка, который создает всю красоту цветка. </w:t>
      </w:r>
      <w:r w:rsidRPr="00E410B7">
        <w:rPr>
          <w:rFonts w:ascii="Times New Roman" w:eastAsia="Times New Roman" w:hAnsi="Times New Roman" w:cs="Times New Roman"/>
          <w:b/>
          <w:color w:val="C00000"/>
          <w:sz w:val="36"/>
          <w:szCs w:val="28"/>
          <w:lang w:bidi="ar-SA"/>
        </w:rPr>
        <w:t xml:space="preserve">  </w:t>
      </w:r>
    </w:p>
    <w:p w:rsidR="00660606" w:rsidRPr="00E410B7" w:rsidRDefault="00660606" w:rsidP="00660606">
      <w:pPr>
        <w:widowControl/>
        <w:rPr>
          <w:rFonts w:ascii="Times New Roman" w:eastAsia="Times New Roman" w:hAnsi="Times New Roman" w:cs="Times New Roman"/>
          <w:b/>
          <w:color w:val="C00000"/>
          <w:sz w:val="40"/>
          <w:szCs w:val="28"/>
          <w:lang w:bidi="ar-SA"/>
        </w:rPr>
      </w:pPr>
      <w:r w:rsidRPr="00E410B7">
        <w:rPr>
          <w:rFonts w:ascii="Times New Roman" w:eastAsia="Times New Roman" w:hAnsi="Times New Roman" w:cs="Times New Roman"/>
          <w:b/>
          <w:color w:val="C00000"/>
          <w:sz w:val="40"/>
          <w:szCs w:val="28"/>
          <w:lang w:bidi="ar-SA"/>
        </w:rPr>
        <w:t xml:space="preserve">                 </w:t>
      </w:r>
    </w:p>
    <w:p w:rsidR="00660606" w:rsidRPr="00E410B7" w:rsidRDefault="00660606" w:rsidP="00660606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  <w:r w:rsidRPr="00E410B7">
        <w:rPr>
          <w:rFonts w:ascii="Times New Roman" w:eastAsia="Times New Roman" w:hAnsi="Times New Roman" w:cs="Times New Roman"/>
          <w:sz w:val="28"/>
          <w:lang w:bidi="ar-SA"/>
        </w:rPr>
        <w:t xml:space="preserve">       Безусловно, воспитание – это лишь одна из возможностей проявиться для той тенденции, которая уже наметилась в развитии ребенка. Не нам судить, как воспитывались дети, если бы мы  не пользовались воспитанием в повседневной жизни, но, скорее </w:t>
      </w:r>
      <w:proofErr w:type="spellStart"/>
      <w:r w:rsidRPr="00E410B7">
        <w:rPr>
          <w:rFonts w:ascii="Times New Roman" w:eastAsia="Times New Roman" w:hAnsi="Times New Roman" w:cs="Times New Roman"/>
          <w:sz w:val="28"/>
          <w:lang w:bidi="ar-SA"/>
        </w:rPr>
        <w:t>всего</w:t>
      </w:r>
      <w:proofErr w:type="gramStart"/>
      <w:r w:rsidRPr="00E410B7">
        <w:rPr>
          <w:rFonts w:ascii="Times New Roman" w:eastAsia="Times New Roman" w:hAnsi="Times New Roman" w:cs="Times New Roman"/>
          <w:sz w:val="28"/>
          <w:lang w:bidi="ar-SA"/>
        </w:rPr>
        <w:t>,в</w:t>
      </w:r>
      <w:proofErr w:type="gramEnd"/>
      <w:r w:rsidRPr="00E410B7">
        <w:rPr>
          <w:rFonts w:ascii="Times New Roman" w:eastAsia="Times New Roman" w:hAnsi="Times New Roman" w:cs="Times New Roman"/>
          <w:sz w:val="28"/>
          <w:lang w:bidi="ar-SA"/>
        </w:rPr>
        <w:t>ыпускаемый</w:t>
      </w:r>
      <w:proofErr w:type="spellEnd"/>
      <w:r w:rsidRPr="00E410B7">
        <w:rPr>
          <w:rFonts w:ascii="Times New Roman" w:eastAsia="Times New Roman" w:hAnsi="Times New Roman" w:cs="Times New Roman"/>
          <w:sz w:val="28"/>
          <w:lang w:bidi="ar-SA"/>
        </w:rPr>
        <w:t xml:space="preserve"> «продукт» нашей школы,  шестнадцатилетние выпускники,  нашли бы какой-нибудь непредсказуемый образ переходя во взрослую жизнь. Как раз, в этом возрасте дети начинают ощущать себя как целостность, как личность, имеющее </w:t>
      </w:r>
      <w:proofErr w:type="spellStart"/>
      <w:r w:rsidRPr="00E410B7">
        <w:rPr>
          <w:rFonts w:ascii="Times New Roman" w:eastAsia="Times New Roman" w:hAnsi="Times New Roman" w:cs="Times New Roman"/>
          <w:sz w:val="28"/>
          <w:lang w:bidi="ar-SA"/>
        </w:rPr>
        <w:t>право</w:t>
      </w:r>
      <w:proofErr w:type="gramStart"/>
      <w:r w:rsidRPr="00E410B7">
        <w:rPr>
          <w:rFonts w:ascii="Times New Roman" w:eastAsia="Times New Roman" w:hAnsi="Times New Roman" w:cs="Times New Roman"/>
          <w:sz w:val="28"/>
          <w:lang w:bidi="ar-SA"/>
        </w:rPr>
        <w:t>,с</w:t>
      </w:r>
      <w:proofErr w:type="gramEnd"/>
      <w:r w:rsidRPr="00E410B7">
        <w:rPr>
          <w:rFonts w:ascii="Times New Roman" w:eastAsia="Times New Roman" w:hAnsi="Times New Roman" w:cs="Times New Roman"/>
          <w:sz w:val="28"/>
          <w:lang w:bidi="ar-SA"/>
        </w:rPr>
        <w:t>вободу</w:t>
      </w:r>
      <w:proofErr w:type="spellEnd"/>
      <w:r w:rsidRPr="00E410B7">
        <w:rPr>
          <w:rFonts w:ascii="Times New Roman" w:eastAsia="Times New Roman" w:hAnsi="Times New Roman" w:cs="Times New Roman"/>
          <w:sz w:val="28"/>
          <w:lang w:bidi="ar-SA"/>
        </w:rPr>
        <w:t xml:space="preserve">, самостоятельность. Школьное воспитание в данном случае помогает им связать внутренние ощущения с видимым целостным образом и положить начало правильного пути, по которому каждый должен идти по жизни. Впервые для ребенка возникает «Я»  с малых лет, хотя это «Я» еще не является «сформулированным» для него. </w:t>
      </w:r>
    </w:p>
    <w:p w:rsidR="00660606" w:rsidRPr="00E410B7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«Уже в школе дети должны получить возможность раскрыть свои способности, подготовиться к жизни в высокотехническом конкурентном мире… Учителя должны помогать им становиться самостоятельными, творческими и уверенными в себе людьми»</w:t>
      </w:r>
      <w:proofErr w:type="gramStart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,</w:t>
      </w:r>
      <w:proofErr w:type="gramEnd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>-говорил Д. А. Медведев в послании Федеральному собранию.</w:t>
      </w:r>
    </w:p>
    <w:p w:rsidR="00660606" w:rsidRPr="00E410B7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Следуя словам В.А. Сухомлинского: "Не должно быть детей, душу </w:t>
      </w:r>
      <w:proofErr w:type="gramStart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>кото</w:t>
      </w:r>
      <w:r w:rsidR="00761956">
        <w:rPr>
          <w:rFonts w:ascii="Times New Roman" w:eastAsia="Times New Roman" w:hAnsi="Times New Roman" w:cs="Times New Roman"/>
          <w:color w:val="auto"/>
          <w:sz w:val="28"/>
          <w:lang w:bidi="ar-SA"/>
        </w:rPr>
        <w:t>-</w:t>
      </w:r>
      <w:proofErr w:type="spellStart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>рых</w:t>
      </w:r>
      <w:proofErr w:type="spellEnd"/>
      <w:proofErr w:type="gramEnd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гложет мысль, что они ни на что не способны", и, ориентируясь на </w:t>
      </w:r>
      <w:proofErr w:type="spellStart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>лич</w:t>
      </w:r>
      <w:r w:rsidR="00761956">
        <w:rPr>
          <w:rFonts w:ascii="Times New Roman" w:eastAsia="Times New Roman" w:hAnsi="Times New Roman" w:cs="Times New Roman"/>
          <w:color w:val="auto"/>
          <w:sz w:val="28"/>
          <w:lang w:bidi="ar-SA"/>
        </w:rPr>
        <w:t>-</w:t>
      </w:r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>ностные</w:t>
      </w:r>
      <w:proofErr w:type="spellEnd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особенности детей, стараемся через  проектную работу, кружковые работы вовлечь во внеклассную работу большую часть учащихся. Над </w:t>
      </w:r>
      <w:proofErr w:type="spellStart"/>
      <w:proofErr w:type="gramStart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>проек</w:t>
      </w:r>
      <w:proofErr w:type="spellEnd"/>
      <w:r w:rsidR="00761956">
        <w:rPr>
          <w:rFonts w:ascii="Times New Roman" w:eastAsia="Times New Roman" w:hAnsi="Times New Roman" w:cs="Times New Roman"/>
          <w:color w:val="auto"/>
          <w:sz w:val="28"/>
          <w:lang w:bidi="ar-SA"/>
        </w:rPr>
        <w:t>-</w:t>
      </w:r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>том</w:t>
      </w:r>
      <w:proofErr w:type="gramEnd"/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работают группами,  успешно представляют проекты на досуге в конце учебной недели, что способствует повышению мотивации в учебе, развивает личность учащихся.</w:t>
      </w:r>
    </w:p>
    <w:p w:rsidR="00660606" w:rsidRPr="00E410B7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660606" w:rsidRPr="00E410B7" w:rsidRDefault="00660606" w:rsidP="0066060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Главная задача – воспитывать  дете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й так, чтобы они шли вперед под </w:t>
      </w:r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девизом: «Всегда вперед, и после каждого совершенного шага готовиться - к следующему».           </w:t>
      </w:r>
    </w:p>
    <w:p w:rsidR="00660606" w:rsidRPr="00E410B7" w:rsidRDefault="00660606" w:rsidP="0066060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410B7">
        <w:rPr>
          <w:rFonts w:ascii="Times New Roman" w:eastAsia="Times New Roman" w:hAnsi="Times New Roman" w:cs="Times New Roman"/>
          <w:sz w:val="28"/>
          <w:lang w:bidi="ar-SA"/>
        </w:rPr>
        <w:t xml:space="preserve">    </w:t>
      </w:r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Да, он осознает себя как самостоятельная личность гораздо позже, но психофизическая основа для этого осознания заложена уже сейчас. Это различие между животным и человеком, добром и злом. По мере взросления у ребенка изменяется реакция и поведение в обществе, а перед зеркалом видит взрослого, правильного человека. </w:t>
      </w:r>
    </w:p>
    <w:p w:rsidR="00660606" w:rsidRPr="00E410B7" w:rsidRDefault="00660606" w:rsidP="0066060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410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Актуальными являются  вопросы основных направлений работы школы – экологическое воспитание и образование,  воспитание культуры здоровья.  Работа является успешной.</w:t>
      </w:r>
    </w:p>
    <w:p w:rsidR="00660606" w:rsidRPr="00E410B7" w:rsidRDefault="00660606" w:rsidP="0066060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660606" w:rsidRDefault="00660606" w:rsidP="00660606">
      <w:pPr>
        <w:ind w:firstLine="708"/>
        <w:jc w:val="right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bidi="ar-SA"/>
        </w:rPr>
      </w:pPr>
    </w:p>
    <w:p w:rsidR="00660606" w:rsidRDefault="00660606" w:rsidP="00660606">
      <w:pPr>
        <w:ind w:firstLine="708"/>
        <w:jc w:val="right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bidi="ar-SA"/>
        </w:rPr>
      </w:pPr>
    </w:p>
    <w:p w:rsidR="00660606" w:rsidRDefault="00660606" w:rsidP="00660606">
      <w:pPr>
        <w:ind w:firstLine="708"/>
        <w:jc w:val="right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bidi="ar-SA"/>
        </w:rPr>
      </w:pPr>
    </w:p>
    <w:p w:rsidR="00660606" w:rsidRDefault="00660606" w:rsidP="00660606">
      <w:pPr>
        <w:ind w:firstLine="708"/>
        <w:jc w:val="right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bidi="ar-SA"/>
        </w:rPr>
      </w:pPr>
    </w:p>
    <w:p w:rsidR="00660606" w:rsidRPr="00660606" w:rsidRDefault="00761956" w:rsidP="00761956">
      <w:p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bidi="ar-SA"/>
        </w:rPr>
        <w:t xml:space="preserve">                                  </w:t>
      </w:r>
      <w:r w:rsidR="00660606" w:rsidRPr="0066060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bidi="ar-SA"/>
        </w:rPr>
        <w:t>Педагоги не могут успешно кого-то воспитывать,</w:t>
      </w:r>
    </w:p>
    <w:p w:rsidR="00660606" w:rsidRPr="00660606" w:rsidRDefault="00660606" w:rsidP="00660606">
      <w:pPr>
        <w:ind w:firstLine="708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bidi="ar-SA"/>
        </w:rPr>
      </w:pPr>
      <w:r w:rsidRPr="0066060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bidi="ar-SA"/>
        </w:rPr>
        <w:t xml:space="preserve"> если в это же время усердно не воспитываются сами.</w:t>
      </w:r>
    </w:p>
    <w:p w:rsidR="00660606" w:rsidRPr="00660606" w:rsidRDefault="00660606" w:rsidP="00660606">
      <w:pPr>
        <w:ind w:firstLine="708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bidi="ar-SA"/>
        </w:rPr>
      </w:pPr>
    </w:p>
    <w:p w:rsidR="00660606" w:rsidRPr="00660606" w:rsidRDefault="00660606" w:rsidP="00660606">
      <w:p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bidi="ar-SA"/>
        </w:rPr>
      </w:pPr>
    </w:p>
    <w:p w:rsidR="00660606" w:rsidRPr="00660606" w:rsidRDefault="00660606" w:rsidP="006606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60606" w:rsidRDefault="00660606" w:rsidP="006606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</w:t>
      </w:r>
      <w:r w:rsidRPr="006606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Общий вывод: </w:t>
      </w:r>
    </w:p>
    <w:p w:rsidR="00660606" w:rsidRPr="00660606" w:rsidRDefault="00660606" w:rsidP="006606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0606" w:rsidRPr="0066060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Исходя из анализа воспитательной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работы  МБОУ «СОШ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.Б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им.С.А.Ахмадова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Ножай-</w:t>
      </w:r>
      <w:proofErr w:type="spellStart"/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ЧР школы за 2016-2017</w:t>
      </w:r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учебный год, видно, что работа по воспитанию школьников велась большая и плодотворная: уделялось внимание всем ученикам и проводились разноплановые мероприятия по всем направлениям воспитывающей деятель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proofErr w:type="spellStart"/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ности</w:t>
      </w:r>
      <w:proofErr w:type="spellEnd"/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но выявлены и недостатки в работе: не проводился должным образом мониторинг уровня воспитанности, недостаточно были вовлечены учащиеся в дополнительное образование, до конца непродуманна работа с ученическим самоуправлением. Необходимо повысить активность детей в </w:t>
      </w:r>
      <w:proofErr w:type="spellStart"/>
      <w:proofErr w:type="gramStart"/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</w:t>
      </w:r>
      <w:proofErr w:type="spellEnd"/>
      <w:r w:rsid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</w:t>
      </w:r>
      <w:proofErr w:type="gramEnd"/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образовании, усилить связи с родителями обучающихся. Продолжить работу по формированию основ здорового образа жизни. Поэтому в </w:t>
      </w:r>
      <w:proofErr w:type="spellStart"/>
      <w:proofErr w:type="gramStart"/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</w:t>
      </w:r>
      <w:proofErr w:type="spellEnd"/>
      <w:r w:rsid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-тельном</w:t>
      </w:r>
      <w:proofErr w:type="gramEnd"/>
      <w:r w:rsid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процессе на 2017-2018</w:t>
      </w:r>
      <w:r w:rsidRPr="006606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учебный год ставим следующие цели и задачи:</w:t>
      </w:r>
    </w:p>
    <w:p w:rsidR="00660606" w:rsidRPr="0066060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06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 xml:space="preserve">      </w:t>
      </w:r>
      <w:r w:rsidRPr="007619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Целью </w:t>
      </w:r>
      <w:r w:rsid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воспитательной работы на 2017-2018</w:t>
      </w: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учебный год является </w:t>
      </w:r>
      <w:proofErr w:type="spellStart"/>
      <w:proofErr w:type="gramStart"/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</w:t>
      </w:r>
      <w:r w:rsid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ние</w:t>
      </w:r>
      <w:proofErr w:type="spellEnd"/>
      <w:proofErr w:type="gramEnd"/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воспитательной образовательной среды, способствующей формированию у школьников гражданской ответственности, духовности, культуры, </w:t>
      </w:r>
      <w:proofErr w:type="spellStart"/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инициа</w:t>
      </w:r>
      <w:r w:rsid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тивности</w:t>
      </w:r>
      <w:proofErr w:type="spellEnd"/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самостоятельности, толерантности, способности к успешной социализации в обществе, а так же продолжение эффективной и результативной работы по внедрению программы на основе Концепции духовно- нравственного развития и воспитания школьника.</w:t>
      </w:r>
    </w:p>
    <w:p w:rsidR="00660606" w:rsidRPr="00761956" w:rsidRDefault="00660606" w:rsidP="006606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Задачи: </w:t>
      </w: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Вовлекать каждого обучающегося школы в воспитательный процесс    </w:t>
      </w: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Развивать  самостоятельность, ответственность, инициативу, творчество. </w:t>
      </w: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Способствовать развитию физически здоровой личности. </w:t>
      </w: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Способствовать формированию навыков самоуправления </w:t>
      </w:r>
      <w:proofErr w:type="gramStart"/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proofErr w:type="gramEnd"/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обучающихся.</w:t>
      </w: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Создавать ситуации «успеха» для каждого обучающегося.</w:t>
      </w: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Повышать уровень профессиональной культуры классного руководителя для сохранения стабильно-положительных  результатов в обучении и  воспитании обучающихся.</w:t>
      </w: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0606" w:rsidRPr="00761956" w:rsidRDefault="00660606" w:rsidP="006606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19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60606" w:rsidRPr="00660606" w:rsidRDefault="00660606" w:rsidP="002655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105" w:rsidRPr="00761956" w:rsidRDefault="00E37105" w:rsidP="007619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1956">
        <w:rPr>
          <w:rFonts w:ascii="Times New Roman" w:eastAsia="Times New Roman" w:hAnsi="Times New Roman" w:cs="Times New Roman"/>
          <w:b/>
          <w:iCs/>
          <w:sz w:val="28"/>
          <w:szCs w:val="28"/>
        </w:rPr>
        <w:t>Зам</w:t>
      </w:r>
      <w:proofErr w:type="gramStart"/>
      <w:r w:rsidRPr="00761956">
        <w:rPr>
          <w:rFonts w:ascii="Times New Roman" w:eastAsia="Times New Roman" w:hAnsi="Times New Roman" w:cs="Times New Roman"/>
          <w:b/>
          <w:iCs/>
          <w:sz w:val="28"/>
          <w:szCs w:val="28"/>
        </w:rPr>
        <w:t>.д</w:t>
      </w:r>
      <w:proofErr w:type="gramEnd"/>
      <w:r w:rsidRPr="00761956">
        <w:rPr>
          <w:rFonts w:ascii="Times New Roman" w:eastAsia="Times New Roman" w:hAnsi="Times New Roman" w:cs="Times New Roman"/>
          <w:b/>
          <w:iCs/>
          <w:sz w:val="28"/>
          <w:szCs w:val="28"/>
        </w:rPr>
        <w:t>иректора</w:t>
      </w:r>
      <w:proofErr w:type="spellEnd"/>
      <w:r w:rsidRPr="0076195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по ВР                                                            </w:t>
      </w:r>
      <w:proofErr w:type="spellStart"/>
      <w:r w:rsidRPr="00761956">
        <w:rPr>
          <w:rFonts w:ascii="Times New Roman" w:eastAsia="Times New Roman" w:hAnsi="Times New Roman" w:cs="Times New Roman"/>
          <w:b/>
          <w:iCs/>
          <w:sz w:val="28"/>
          <w:szCs w:val="28"/>
        </w:rPr>
        <w:t>Цуриева</w:t>
      </w:r>
      <w:proofErr w:type="spellEnd"/>
      <w:r w:rsidRPr="0076195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Р.К.</w:t>
      </w:r>
    </w:p>
    <w:sectPr w:rsidR="00E37105" w:rsidRPr="00761956" w:rsidSect="007E63D9">
      <w:pgSz w:w="11906" w:h="16838"/>
      <w:pgMar w:top="993" w:right="1416" w:bottom="709" w:left="1134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35" w:rsidRDefault="00734135" w:rsidP="000D78E4">
      <w:r>
        <w:separator/>
      </w:r>
    </w:p>
  </w:endnote>
  <w:endnote w:type="continuationSeparator" w:id="0">
    <w:p w:rsidR="00734135" w:rsidRDefault="00734135" w:rsidP="000D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35" w:rsidRDefault="00734135" w:rsidP="000D78E4">
      <w:r>
        <w:separator/>
      </w:r>
    </w:p>
  </w:footnote>
  <w:footnote w:type="continuationSeparator" w:id="0">
    <w:p w:rsidR="00734135" w:rsidRDefault="00734135" w:rsidP="000D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B538F"/>
    <w:multiLevelType w:val="hybridMultilevel"/>
    <w:tmpl w:val="95C2B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90B38"/>
    <w:multiLevelType w:val="hybridMultilevel"/>
    <w:tmpl w:val="B9904A6E"/>
    <w:lvl w:ilvl="0" w:tplc="FDE01E5A">
      <w:start w:val="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66049D3"/>
    <w:multiLevelType w:val="hybridMultilevel"/>
    <w:tmpl w:val="05107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B28B0"/>
    <w:multiLevelType w:val="hybridMultilevel"/>
    <w:tmpl w:val="62EEB7FC"/>
    <w:lvl w:ilvl="0" w:tplc="C844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06353"/>
    <w:multiLevelType w:val="hybridMultilevel"/>
    <w:tmpl w:val="3F840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9504A"/>
    <w:multiLevelType w:val="multilevel"/>
    <w:tmpl w:val="B7AE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C682E"/>
    <w:multiLevelType w:val="hybridMultilevel"/>
    <w:tmpl w:val="0C929C26"/>
    <w:lvl w:ilvl="0" w:tplc="F66C4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89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6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E6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06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CA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E9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CD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9E0719"/>
    <w:multiLevelType w:val="hybridMultilevel"/>
    <w:tmpl w:val="15DE252E"/>
    <w:lvl w:ilvl="0" w:tplc="10607A24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E131FAC"/>
    <w:multiLevelType w:val="multilevel"/>
    <w:tmpl w:val="83E46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C30B6F"/>
    <w:multiLevelType w:val="hybridMultilevel"/>
    <w:tmpl w:val="8BAA63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4FF4148"/>
    <w:multiLevelType w:val="hybridMultilevel"/>
    <w:tmpl w:val="CE422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73B95"/>
    <w:multiLevelType w:val="multilevel"/>
    <w:tmpl w:val="E8EEA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010651"/>
    <w:multiLevelType w:val="hybridMultilevel"/>
    <w:tmpl w:val="436C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47000D"/>
    <w:multiLevelType w:val="hybridMultilevel"/>
    <w:tmpl w:val="34FC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72A08"/>
    <w:multiLevelType w:val="hybridMultilevel"/>
    <w:tmpl w:val="6B643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2314B"/>
    <w:multiLevelType w:val="multilevel"/>
    <w:tmpl w:val="8E8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A1B2D"/>
    <w:multiLevelType w:val="multilevel"/>
    <w:tmpl w:val="8F02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38788C"/>
    <w:multiLevelType w:val="hybridMultilevel"/>
    <w:tmpl w:val="D4BE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255E4"/>
    <w:multiLevelType w:val="hybridMultilevel"/>
    <w:tmpl w:val="842E4EAA"/>
    <w:lvl w:ilvl="0" w:tplc="53F66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CF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EE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80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88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22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A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8F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7311737"/>
    <w:multiLevelType w:val="hybridMultilevel"/>
    <w:tmpl w:val="E83A7A9A"/>
    <w:lvl w:ilvl="0" w:tplc="33D623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09225A"/>
    <w:multiLevelType w:val="hybridMultilevel"/>
    <w:tmpl w:val="7CC89228"/>
    <w:lvl w:ilvl="0" w:tplc="967A4FC4">
      <w:start w:val="5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>
    <w:nsid w:val="3AE647F1"/>
    <w:multiLevelType w:val="hybridMultilevel"/>
    <w:tmpl w:val="5AE45F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43012"/>
    <w:multiLevelType w:val="hybridMultilevel"/>
    <w:tmpl w:val="8FBC8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821C7"/>
    <w:multiLevelType w:val="hybridMultilevel"/>
    <w:tmpl w:val="BDB8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93E97"/>
    <w:multiLevelType w:val="hybridMultilevel"/>
    <w:tmpl w:val="CB48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B3329"/>
    <w:multiLevelType w:val="hybridMultilevel"/>
    <w:tmpl w:val="CC2061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407698B"/>
    <w:multiLevelType w:val="hybridMultilevel"/>
    <w:tmpl w:val="6ED08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30695"/>
    <w:multiLevelType w:val="hybridMultilevel"/>
    <w:tmpl w:val="48E87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0F6D53"/>
    <w:multiLevelType w:val="hybridMultilevel"/>
    <w:tmpl w:val="25D0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7C6E72"/>
    <w:multiLevelType w:val="hybridMultilevel"/>
    <w:tmpl w:val="16201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D039D0"/>
    <w:multiLevelType w:val="hybridMultilevel"/>
    <w:tmpl w:val="59A6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D79C4"/>
    <w:multiLevelType w:val="hybridMultilevel"/>
    <w:tmpl w:val="C0BE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47699D"/>
    <w:multiLevelType w:val="hybridMultilevel"/>
    <w:tmpl w:val="DD6277E6"/>
    <w:lvl w:ilvl="0" w:tplc="E10AD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9C3A9C"/>
    <w:multiLevelType w:val="hybridMultilevel"/>
    <w:tmpl w:val="5778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11FF5"/>
    <w:multiLevelType w:val="hybridMultilevel"/>
    <w:tmpl w:val="3F3A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D1A7E"/>
    <w:multiLevelType w:val="hybridMultilevel"/>
    <w:tmpl w:val="82461CD2"/>
    <w:lvl w:ilvl="0" w:tplc="E6F25D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DD76962"/>
    <w:multiLevelType w:val="hybridMultilevel"/>
    <w:tmpl w:val="50A2E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34"/>
  </w:num>
  <w:num w:numId="5">
    <w:abstractNumId w:val="10"/>
  </w:num>
  <w:num w:numId="6">
    <w:abstractNumId w:val="12"/>
  </w:num>
  <w:num w:numId="7">
    <w:abstractNumId w:val="17"/>
  </w:num>
  <w:num w:numId="8">
    <w:abstractNumId w:val="11"/>
  </w:num>
  <w:num w:numId="9">
    <w:abstractNumId w:val="15"/>
  </w:num>
  <w:num w:numId="10">
    <w:abstractNumId w:val="3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9"/>
  </w:num>
  <w:num w:numId="14">
    <w:abstractNumId w:val="7"/>
  </w:num>
  <w:num w:numId="15">
    <w:abstractNumId w:val="5"/>
  </w:num>
  <w:num w:numId="16">
    <w:abstractNumId w:val="36"/>
  </w:num>
  <w:num w:numId="17">
    <w:abstractNumId w:val="23"/>
  </w:num>
  <w:num w:numId="18">
    <w:abstractNumId w:val="27"/>
  </w:num>
  <w:num w:numId="19">
    <w:abstractNumId w:val="37"/>
  </w:num>
  <w:num w:numId="20">
    <w:abstractNumId w:val="28"/>
  </w:num>
  <w:num w:numId="21">
    <w:abstractNumId w:val="13"/>
  </w:num>
  <w:num w:numId="22">
    <w:abstractNumId w:val="1"/>
  </w:num>
  <w:num w:numId="23">
    <w:abstractNumId w:val="4"/>
  </w:num>
  <w:num w:numId="24">
    <w:abstractNumId w:val="20"/>
  </w:num>
  <w:num w:numId="25">
    <w:abstractNumId w:val="0"/>
  </w:num>
  <w:num w:numId="26">
    <w:abstractNumId w:val="8"/>
  </w:num>
  <w:num w:numId="27">
    <w:abstractNumId w:val="33"/>
  </w:num>
  <w:num w:numId="28">
    <w:abstractNumId w:val="14"/>
  </w:num>
  <w:num w:numId="29">
    <w:abstractNumId w:val="2"/>
  </w:num>
  <w:num w:numId="30">
    <w:abstractNumId w:val="26"/>
  </w:num>
  <w:num w:numId="31">
    <w:abstractNumId w:val="29"/>
  </w:num>
  <w:num w:numId="32">
    <w:abstractNumId w:val="32"/>
  </w:num>
  <w:num w:numId="33">
    <w:abstractNumId w:val="24"/>
  </w:num>
  <w:num w:numId="34">
    <w:abstractNumId w:val="35"/>
  </w:num>
  <w:num w:numId="35">
    <w:abstractNumId w:val="18"/>
  </w:num>
  <w:num w:numId="36">
    <w:abstractNumId w:val="22"/>
  </w:num>
  <w:num w:numId="37">
    <w:abstractNumId w:val="31"/>
  </w:num>
  <w:num w:numId="38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A45"/>
    <w:rsid w:val="00053FDF"/>
    <w:rsid w:val="00091CAC"/>
    <w:rsid w:val="00094DB2"/>
    <w:rsid w:val="00095D9B"/>
    <w:rsid w:val="000B614E"/>
    <w:rsid w:val="000B72D3"/>
    <w:rsid w:val="000B77C0"/>
    <w:rsid w:val="000C5797"/>
    <w:rsid w:val="000D71E6"/>
    <w:rsid w:val="000D78E4"/>
    <w:rsid w:val="00113FBE"/>
    <w:rsid w:val="00134044"/>
    <w:rsid w:val="00151D17"/>
    <w:rsid w:val="00181B12"/>
    <w:rsid w:val="00184C88"/>
    <w:rsid w:val="001A5148"/>
    <w:rsid w:val="001D17CF"/>
    <w:rsid w:val="001E4B87"/>
    <w:rsid w:val="001E5E8F"/>
    <w:rsid w:val="001F282C"/>
    <w:rsid w:val="001F2933"/>
    <w:rsid w:val="00204FE1"/>
    <w:rsid w:val="00206459"/>
    <w:rsid w:val="00234414"/>
    <w:rsid w:val="00265525"/>
    <w:rsid w:val="00275E32"/>
    <w:rsid w:val="002B7DA8"/>
    <w:rsid w:val="002C2218"/>
    <w:rsid w:val="002E73A5"/>
    <w:rsid w:val="002E7DD8"/>
    <w:rsid w:val="00307F5D"/>
    <w:rsid w:val="0032082B"/>
    <w:rsid w:val="003676AF"/>
    <w:rsid w:val="00372137"/>
    <w:rsid w:val="00395ACE"/>
    <w:rsid w:val="003A22B0"/>
    <w:rsid w:val="003A45B5"/>
    <w:rsid w:val="003B64DB"/>
    <w:rsid w:val="003E4C20"/>
    <w:rsid w:val="00410BAF"/>
    <w:rsid w:val="00474BB5"/>
    <w:rsid w:val="004A77A0"/>
    <w:rsid w:val="004B4247"/>
    <w:rsid w:val="004B56BD"/>
    <w:rsid w:val="004B5DB1"/>
    <w:rsid w:val="004E15BF"/>
    <w:rsid w:val="004F2B79"/>
    <w:rsid w:val="00536903"/>
    <w:rsid w:val="00536ACB"/>
    <w:rsid w:val="005379BC"/>
    <w:rsid w:val="005461B9"/>
    <w:rsid w:val="00554037"/>
    <w:rsid w:val="00587523"/>
    <w:rsid w:val="00591855"/>
    <w:rsid w:val="005970F1"/>
    <w:rsid w:val="005A7D28"/>
    <w:rsid w:val="005B14C7"/>
    <w:rsid w:val="005C01BD"/>
    <w:rsid w:val="005D7322"/>
    <w:rsid w:val="00601051"/>
    <w:rsid w:val="00605C80"/>
    <w:rsid w:val="0061415F"/>
    <w:rsid w:val="00620EB0"/>
    <w:rsid w:val="00625C2E"/>
    <w:rsid w:val="00646DD4"/>
    <w:rsid w:val="00660606"/>
    <w:rsid w:val="00677EE5"/>
    <w:rsid w:val="006D0F4D"/>
    <w:rsid w:val="006E650B"/>
    <w:rsid w:val="00706E49"/>
    <w:rsid w:val="00733E2B"/>
    <w:rsid w:val="00734135"/>
    <w:rsid w:val="0075437F"/>
    <w:rsid w:val="00761956"/>
    <w:rsid w:val="0076755B"/>
    <w:rsid w:val="00771EE2"/>
    <w:rsid w:val="007833E6"/>
    <w:rsid w:val="00792A52"/>
    <w:rsid w:val="007A39F6"/>
    <w:rsid w:val="007C6D69"/>
    <w:rsid w:val="007E1025"/>
    <w:rsid w:val="007E63D9"/>
    <w:rsid w:val="008141E5"/>
    <w:rsid w:val="008607E9"/>
    <w:rsid w:val="008733F7"/>
    <w:rsid w:val="00873DC1"/>
    <w:rsid w:val="0087633D"/>
    <w:rsid w:val="008846C4"/>
    <w:rsid w:val="00902079"/>
    <w:rsid w:val="00907377"/>
    <w:rsid w:val="0093605F"/>
    <w:rsid w:val="00936560"/>
    <w:rsid w:val="00953B03"/>
    <w:rsid w:val="00972A45"/>
    <w:rsid w:val="00980D72"/>
    <w:rsid w:val="00997971"/>
    <w:rsid w:val="009A3DBA"/>
    <w:rsid w:val="009B6885"/>
    <w:rsid w:val="009C59D6"/>
    <w:rsid w:val="009F4C75"/>
    <w:rsid w:val="00A123FC"/>
    <w:rsid w:val="00A13FB2"/>
    <w:rsid w:val="00A15F87"/>
    <w:rsid w:val="00A37EC6"/>
    <w:rsid w:val="00A476CE"/>
    <w:rsid w:val="00A52D52"/>
    <w:rsid w:val="00A71EBE"/>
    <w:rsid w:val="00A82ADA"/>
    <w:rsid w:val="00A926A8"/>
    <w:rsid w:val="00AD2306"/>
    <w:rsid w:val="00AE6DEF"/>
    <w:rsid w:val="00B20C79"/>
    <w:rsid w:val="00B33AA8"/>
    <w:rsid w:val="00B34CF8"/>
    <w:rsid w:val="00B401CC"/>
    <w:rsid w:val="00B46AC1"/>
    <w:rsid w:val="00B77DA6"/>
    <w:rsid w:val="00B9427F"/>
    <w:rsid w:val="00BB0211"/>
    <w:rsid w:val="00BC7C0E"/>
    <w:rsid w:val="00BF488E"/>
    <w:rsid w:val="00C01A7B"/>
    <w:rsid w:val="00C71BD7"/>
    <w:rsid w:val="00CA3068"/>
    <w:rsid w:val="00CB4FA3"/>
    <w:rsid w:val="00CB5215"/>
    <w:rsid w:val="00CC55E6"/>
    <w:rsid w:val="00CE0C42"/>
    <w:rsid w:val="00CE5B56"/>
    <w:rsid w:val="00CF00A0"/>
    <w:rsid w:val="00CF4B23"/>
    <w:rsid w:val="00D044DA"/>
    <w:rsid w:val="00D06EB2"/>
    <w:rsid w:val="00D1380E"/>
    <w:rsid w:val="00D13F65"/>
    <w:rsid w:val="00D1578D"/>
    <w:rsid w:val="00D31234"/>
    <w:rsid w:val="00D70204"/>
    <w:rsid w:val="00D8604C"/>
    <w:rsid w:val="00DD34EB"/>
    <w:rsid w:val="00DD4065"/>
    <w:rsid w:val="00DD652C"/>
    <w:rsid w:val="00E00178"/>
    <w:rsid w:val="00E07C23"/>
    <w:rsid w:val="00E13BDD"/>
    <w:rsid w:val="00E14D7A"/>
    <w:rsid w:val="00E17C93"/>
    <w:rsid w:val="00E37105"/>
    <w:rsid w:val="00E410B7"/>
    <w:rsid w:val="00E65132"/>
    <w:rsid w:val="00E74873"/>
    <w:rsid w:val="00EE24DF"/>
    <w:rsid w:val="00EE6090"/>
    <w:rsid w:val="00F04F17"/>
    <w:rsid w:val="00F11A9F"/>
    <w:rsid w:val="00F12F3B"/>
    <w:rsid w:val="00F32C8F"/>
    <w:rsid w:val="00F420DB"/>
    <w:rsid w:val="00F53A3A"/>
    <w:rsid w:val="00F72EEA"/>
    <w:rsid w:val="00F842BC"/>
    <w:rsid w:val="00F85BAE"/>
    <w:rsid w:val="00FC55C5"/>
    <w:rsid w:val="00FD6291"/>
    <w:rsid w:val="00FF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65525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qFormat/>
    <w:rsid w:val="00265525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72A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A45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rmal (Web)"/>
    <w:basedOn w:val="a"/>
    <w:link w:val="a5"/>
    <w:unhideWhenUsed/>
    <w:rsid w:val="00972A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qFormat/>
    <w:rsid w:val="00972A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6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2">
    <w:name w:val="c2"/>
    <w:basedOn w:val="a"/>
    <w:rsid w:val="009B68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9B6885"/>
  </w:style>
  <w:style w:type="character" w:customStyle="1" w:styleId="apple-converted-space">
    <w:name w:val="apple-converted-space"/>
    <w:basedOn w:val="a0"/>
    <w:rsid w:val="009B6885"/>
  </w:style>
  <w:style w:type="paragraph" w:styleId="a9">
    <w:name w:val="header"/>
    <w:basedOn w:val="a"/>
    <w:link w:val="aa"/>
    <w:unhideWhenUsed/>
    <w:rsid w:val="000D78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78E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nhideWhenUsed/>
    <w:rsid w:val="000D78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78E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Emphasis"/>
    <w:basedOn w:val="a0"/>
    <w:uiPriority w:val="20"/>
    <w:qFormat/>
    <w:rsid w:val="00AD2306"/>
    <w:rPr>
      <w:i/>
      <w:iCs/>
    </w:rPr>
  </w:style>
  <w:style w:type="paragraph" w:customStyle="1" w:styleId="c23">
    <w:name w:val="c23"/>
    <w:basedOn w:val="a"/>
    <w:rsid w:val="00F11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F11A9F"/>
  </w:style>
  <w:style w:type="paragraph" w:customStyle="1" w:styleId="c20">
    <w:name w:val="c20"/>
    <w:basedOn w:val="a"/>
    <w:rsid w:val="00F11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9">
    <w:name w:val="c29"/>
    <w:basedOn w:val="a"/>
    <w:rsid w:val="00F11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F11A9F"/>
  </w:style>
  <w:style w:type="character" w:styleId="ae">
    <w:name w:val="Hyperlink"/>
    <w:basedOn w:val="a0"/>
    <w:uiPriority w:val="99"/>
    <w:unhideWhenUsed/>
    <w:rsid w:val="00F11A9F"/>
    <w:rPr>
      <w:color w:val="0000FF"/>
      <w:u w:val="single"/>
    </w:rPr>
  </w:style>
  <w:style w:type="paragraph" w:styleId="af">
    <w:name w:val="List Paragraph"/>
    <w:basedOn w:val="a"/>
    <w:qFormat/>
    <w:rsid w:val="00953B0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af0">
    <w:name w:val="Знак Знак Знак Знак Знак Знак Знак"/>
    <w:basedOn w:val="a"/>
    <w:rsid w:val="00FC55C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HTML">
    <w:name w:val="HTML Preformatted"/>
    <w:basedOn w:val="a"/>
    <w:link w:val="HTML0"/>
    <w:rsid w:val="00FC5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eastAsia="Times New Roman" w:hAnsi="Verdana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C55C5"/>
    <w:rPr>
      <w:rFonts w:ascii="Verdana" w:eastAsia="Times New Roman" w:hAnsi="Verdana" w:cs="Courier New"/>
      <w:sz w:val="20"/>
      <w:szCs w:val="20"/>
      <w:lang w:eastAsia="ru-RU"/>
    </w:rPr>
  </w:style>
  <w:style w:type="character" w:styleId="af1">
    <w:name w:val="page number"/>
    <w:basedOn w:val="a0"/>
    <w:rsid w:val="00FC55C5"/>
  </w:style>
  <w:style w:type="paragraph" w:styleId="af2">
    <w:name w:val="Body Text Indent"/>
    <w:basedOn w:val="a"/>
    <w:link w:val="af3"/>
    <w:rsid w:val="00FC55C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FC5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FC55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655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655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5">
    <w:name w:val="Body Text"/>
    <w:basedOn w:val="a"/>
    <w:link w:val="af6"/>
    <w:rsid w:val="00265525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6">
    <w:name w:val="Основной текст Знак"/>
    <w:basedOn w:val="a0"/>
    <w:link w:val="af5"/>
    <w:rsid w:val="0026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6552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rsid w:val="0026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265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бычный (веб) Знак"/>
    <w:link w:val="a4"/>
    <w:rsid w:val="0026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65525"/>
    <w:pPr>
      <w:autoSpaceDE w:val="0"/>
      <w:autoSpaceDN w:val="0"/>
      <w:adjustRightInd w:val="0"/>
      <w:spacing w:line="320" w:lineRule="exact"/>
      <w:ind w:firstLine="65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265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rsid w:val="002655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12">
    <w:name w:val="Без интервала1"/>
    <w:rsid w:val="00265525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"/>
    <w:basedOn w:val="a"/>
    <w:rsid w:val="00265525"/>
    <w:pPr>
      <w:widowControl/>
      <w:ind w:left="283" w:hanging="283"/>
      <w:contextualSpacing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8">
    <w:name w:val="Title"/>
    <w:basedOn w:val="a"/>
    <w:link w:val="af9"/>
    <w:qFormat/>
    <w:rsid w:val="00265525"/>
    <w:pPr>
      <w:widowControl/>
      <w:ind w:firstLine="6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9">
    <w:name w:val="Название Знак"/>
    <w:basedOn w:val="a0"/>
    <w:link w:val="af8"/>
    <w:rsid w:val="002655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8DC1-3760-42B4-B936-0E7F019D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HEDA</cp:lastModifiedBy>
  <cp:revision>3</cp:revision>
  <cp:lastPrinted>2017-08-30T13:08:00Z</cp:lastPrinted>
  <dcterms:created xsi:type="dcterms:W3CDTF">2017-08-30T13:08:00Z</dcterms:created>
  <dcterms:modified xsi:type="dcterms:W3CDTF">2017-10-21T06:33:00Z</dcterms:modified>
</cp:coreProperties>
</file>