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78" w:rsidRPr="00066E78" w:rsidRDefault="00066E78" w:rsidP="00066E78">
      <w:pPr>
        <w:adjustRightInd w:val="0"/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066E78">
        <w:rPr>
          <w:sz w:val="24"/>
          <w:szCs w:val="24"/>
          <w:lang w:val="ru-RU" w:eastAsia="ru-RU"/>
        </w:rPr>
        <w:t>МУ «Отдел образования Ножай-</w:t>
      </w:r>
      <w:proofErr w:type="spellStart"/>
      <w:r w:rsidRPr="00066E78">
        <w:rPr>
          <w:sz w:val="24"/>
          <w:szCs w:val="24"/>
          <w:lang w:val="ru-RU" w:eastAsia="ru-RU"/>
        </w:rPr>
        <w:t>Юртовского</w:t>
      </w:r>
      <w:proofErr w:type="spellEnd"/>
      <w:r w:rsidRPr="00066E78">
        <w:rPr>
          <w:sz w:val="24"/>
          <w:szCs w:val="24"/>
          <w:lang w:val="ru-RU" w:eastAsia="ru-RU"/>
        </w:rPr>
        <w:t xml:space="preserve"> муниципального района»</w:t>
      </w:r>
    </w:p>
    <w:p w:rsidR="00066E78" w:rsidRPr="00066E78" w:rsidRDefault="00066E78" w:rsidP="00066E78">
      <w:pPr>
        <w:adjustRightInd w:val="0"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ru-RU"/>
        </w:rPr>
      </w:pPr>
      <w:r w:rsidRPr="00066E78">
        <w:rPr>
          <w:rFonts w:eastAsia="Calibri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066E78" w:rsidRPr="00066E78" w:rsidRDefault="00066E78" w:rsidP="00066E78">
      <w:pPr>
        <w:adjustRightInd w:val="0"/>
        <w:spacing w:before="0" w:beforeAutospacing="0" w:after="0" w:afterAutospacing="0"/>
        <w:jc w:val="center"/>
        <w:rPr>
          <w:b/>
          <w:sz w:val="24"/>
          <w:szCs w:val="24"/>
          <w:lang w:val="ru-RU" w:eastAsia="ru-RU"/>
        </w:rPr>
      </w:pPr>
      <w:r w:rsidRPr="00066E78">
        <w:rPr>
          <w:rFonts w:eastAsia="Calibri"/>
          <w:b/>
          <w:sz w:val="24"/>
          <w:szCs w:val="24"/>
          <w:lang w:val="ru-RU" w:eastAsia="ru-RU"/>
        </w:rPr>
        <w:t xml:space="preserve">«СРЕДНЯЯ ОБЩЕОБРАЗОВАТЕЛЬНАЯ ШКОЛА С.БЕНОЙ ИМ. </w:t>
      </w:r>
      <w:proofErr w:type="gramStart"/>
      <w:r w:rsidRPr="00066E78">
        <w:rPr>
          <w:rFonts w:eastAsia="Calibri"/>
          <w:b/>
          <w:sz w:val="24"/>
          <w:szCs w:val="24"/>
          <w:lang w:val="ru-RU" w:eastAsia="ru-RU"/>
        </w:rPr>
        <w:t>С.А.АХМАДОВА»</w:t>
      </w:r>
      <w:r w:rsidRPr="00066E78">
        <w:rPr>
          <w:b/>
          <w:sz w:val="24"/>
          <w:szCs w:val="24"/>
          <w:lang w:val="ru-RU" w:eastAsia="ru-RU"/>
        </w:rPr>
        <w:t>(</w:t>
      </w:r>
      <w:proofErr w:type="gramEnd"/>
      <w:r w:rsidRPr="00066E78">
        <w:rPr>
          <w:b/>
          <w:sz w:val="24"/>
          <w:szCs w:val="24"/>
          <w:lang w:val="ru-RU" w:eastAsia="ru-RU"/>
        </w:rPr>
        <w:t xml:space="preserve">МБОУ «СОШ </w:t>
      </w:r>
      <w:proofErr w:type="spellStart"/>
      <w:r w:rsidRPr="00066E78">
        <w:rPr>
          <w:b/>
          <w:sz w:val="24"/>
          <w:szCs w:val="24"/>
          <w:lang w:val="ru-RU" w:eastAsia="ru-RU"/>
        </w:rPr>
        <w:t>с.Беной</w:t>
      </w:r>
      <w:proofErr w:type="spellEnd"/>
      <w:r w:rsidRPr="00066E7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b/>
          <w:sz w:val="24"/>
          <w:szCs w:val="24"/>
          <w:lang w:val="ru-RU" w:eastAsia="ru-RU"/>
        </w:rPr>
        <w:t>им.С.А.Ахмадова</w:t>
      </w:r>
      <w:proofErr w:type="spellEnd"/>
      <w:r w:rsidRPr="00066E78">
        <w:rPr>
          <w:rFonts w:eastAsia="Calibri"/>
          <w:b/>
          <w:sz w:val="24"/>
          <w:szCs w:val="24"/>
          <w:lang w:val="ru-RU" w:eastAsia="ru-RU"/>
        </w:rPr>
        <w:t>»)</w:t>
      </w:r>
    </w:p>
    <w:p w:rsidR="00066E78" w:rsidRPr="00066E78" w:rsidRDefault="00066E78" w:rsidP="00066E78">
      <w:pPr>
        <w:adjustRightInd w:val="0"/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</w:p>
    <w:p w:rsidR="00066E78" w:rsidRPr="00066E78" w:rsidRDefault="00066E78" w:rsidP="00066E78">
      <w:pPr>
        <w:adjustRightInd w:val="0"/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066E78">
        <w:rPr>
          <w:sz w:val="24"/>
          <w:szCs w:val="24"/>
          <w:lang w:val="ru-RU" w:eastAsia="ru-RU"/>
        </w:rPr>
        <w:t xml:space="preserve">МУ «Нажин- </w:t>
      </w:r>
      <w:proofErr w:type="spellStart"/>
      <w:r w:rsidRPr="00066E78">
        <w:rPr>
          <w:sz w:val="24"/>
          <w:szCs w:val="24"/>
          <w:lang w:val="ru-RU" w:eastAsia="ru-RU"/>
        </w:rPr>
        <w:t>Юьртан</w:t>
      </w:r>
      <w:proofErr w:type="spellEnd"/>
      <w:r w:rsidRPr="00066E78">
        <w:rPr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sz w:val="24"/>
          <w:szCs w:val="24"/>
          <w:lang w:val="ru-RU" w:eastAsia="ru-RU"/>
        </w:rPr>
        <w:t>муниципальни</w:t>
      </w:r>
      <w:proofErr w:type="spellEnd"/>
      <w:r w:rsidRPr="00066E78">
        <w:rPr>
          <w:sz w:val="24"/>
          <w:szCs w:val="24"/>
          <w:lang w:val="ru-RU" w:eastAsia="ru-RU"/>
        </w:rPr>
        <w:t xml:space="preserve"> к</w:t>
      </w:r>
      <w:r>
        <w:rPr>
          <w:sz w:val="24"/>
          <w:szCs w:val="24"/>
          <w:lang w:eastAsia="ru-RU"/>
        </w:rPr>
        <w:t>I</w:t>
      </w:r>
      <w:proofErr w:type="spellStart"/>
      <w:r w:rsidRPr="00066E78">
        <w:rPr>
          <w:sz w:val="24"/>
          <w:szCs w:val="24"/>
          <w:lang w:val="ru-RU" w:eastAsia="ru-RU"/>
        </w:rPr>
        <w:t>оштан</w:t>
      </w:r>
      <w:proofErr w:type="spellEnd"/>
      <w:r w:rsidRPr="00066E78">
        <w:rPr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sz w:val="24"/>
          <w:szCs w:val="24"/>
          <w:lang w:val="ru-RU" w:eastAsia="ru-RU"/>
        </w:rPr>
        <w:t>дешаран</w:t>
      </w:r>
      <w:proofErr w:type="spellEnd"/>
      <w:r w:rsidRPr="00066E78">
        <w:rPr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sz w:val="24"/>
          <w:szCs w:val="24"/>
          <w:lang w:val="ru-RU" w:eastAsia="ru-RU"/>
        </w:rPr>
        <w:t>дакьа</w:t>
      </w:r>
      <w:proofErr w:type="spellEnd"/>
      <w:r w:rsidRPr="00066E78">
        <w:rPr>
          <w:sz w:val="24"/>
          <w:szCs w:val="24"/>
          <w:lang w:val="ru-RU" w:eastAsia="ru-RU"/>
        </w:rPr>
        <w:t>»</w:t>
      </w:r>
    </w:p>
    <w:p w:rsidR="00066E78" w:rsidRPr="00066E78" w:rsidRDefault="00066E78" w:rsidP="00066E78">
      <w:pPr>
        <w:adjustRightInd w:val="0"/>
        <w:spacing w:before="0" w:beforeAutospacing="0" w:after="0" w:afterAutospacing="0"/>
        <w:jc w:val="center"/>
        <w:rPr>
          <w:b/>
          <w:sz w:val="24"/>
          <w:szCs w:val="24"/>
          <w:lang w:val="ru-RU" w:eastAsia="ru-RU"/>
        </w:rPr>
      </w:pPr>
      <w:proofErr w:type="spellStart"/>
      <w:r w:rsidRPr="00066E78">
        <w:rPr>
          <w:b/>
          <w:sz w:val="24"/>
          <w:szCs w:val="24"/>
          <w:lang w:val="ru-RU" w:eastAsia="ru-RU"/>
        </w:rPr>
        <w:t>Муниципальни</w:t>
      </w:r>
      <w:proofErr w:type="spellEnd"/>
      <w:r w:rsidRPr="00066E7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b/>
          <w:sz w:val="24"/>
          <w:szCs w:val="24"/>
          <w:lang w:val="ru-RU" w:eastAsia="ru-RU"/>
        </w:rPr>
        <w:t>бюджетни</w:t>
      </w:r>
      <w:proofErr w:type="spellEnd"/>
      <w:r w:rsidRPr="00066E7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b/>
          <w:sz w:val="24"/>
          <w:szCs w:val="24"/>
          <w:lang w:val="ru-RU" w:eastAsia="ru-RU"/>
        </w:rPr>
        <w:t>юкъарадешаран</w:t>
      </w:r>
      <w:proofErr w:type="spellEnd"/>
      <w:r w:rsidRPr="00066E7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b/>
          <w:sz w:val="24"/>
          <w:szCs w:val="24"/>
          <w:lang w:val="ru-RU" w:eastAsia="ru-RU"/>
        </w:rPr>
        <w:t>учреждени</w:t>
      </w:r>
      <w:proofErr w:type="spellEnd"/>
      <w:r>
        <w:rPr>
          <w:b/>
          <w:sz w:val="24"/>
          <w:szCs w:val="24"/>
          <w:lang w:val="ru-RU" w:eastAsia="ru-RU"/>
        </w:rPr>
        <w:t xml:space="preserve"> </w:t>
      </w:r>
      <w:r w:rsidRPr="00066E78">
        <w:rPr>
          <w:b/>
          <w:sz w:val="24"/>
          <w:szCs w:val="24"/>
          <w:lang w:val="ru-RU" w:eastAsia="ru-RU"/>
        </w:rPr>
        <w:t>«</w:t>
      </w:r>
      <w:r w:rsidRPr="00066E78">
        <w:rPr>
          <w:rFonts w:eastAsia="Calibri"/>
          <w:b/>
          <w:sz w:val="24"/>
          <w:szCs w:val="24"/>
          <w:lang w:val="ru-RU" w:eastAsia="ru-RU"/>
        </w:rPr>
        <w:t>БЕНА ЮЬРТАРА АХМАДОВ С.А. Ц</w:t>
      </w:r>
      <w:r>
        <w:rPr>
          <w:rFonts w:eastAsia="Calibri"/>
          <w:b/>
          <w:sz w:val="24"/>
          <w:szCs w:val="24"/>
          <w:lang w:eastAsia="ru-RU"/>
        </w:rPr>
        <w:t>I</w:t>
      </w:r>
      <w:r w:rsidRPr="00066E78">
        <w:rPr>
          <w:rFonts w:eastAsia="Calibri"/>
          <w:b/>
          <w:sz w:val="24"/>
          <w:szCs w:val="24"/>
          <w:lang w:val="ru-RU" w:eastAsia="ru-RU"/>
        </w:rPr>
        <w:t>АРАХ ЙОЛУ ЮККЪЕРА ЮКЪАРДЕШАРАН ШКОЛА</w:t>
      </w:r>
      <w:r w:rsidRPr="00066E78">
        <w:rPr>
          <w:b/>
          <w:sz w:val="24"/>
          <w:szCs w:val="24"/>
          <w:lang w:val="ru-RU" w:eastAsia="ru-RU"/>
        </w:rPr>
        <w:t>» (МБЮУ «</w:t>
      </w:r>
      <w:r w:rsidRPr="00066E78">
        <w:rPr>
          <w:rFonts w:eastAsia="Calibri"/>
          <w:b/>
          <w:sz w:val="24"/>
          <w:szCs w:val="24"/>
          <w:lang w:val="ru-RU" w:eastAsia="ru-RU"/>
        </w:rPr>
        <w:t xml:space="preserve">Бена </w:t>
      </w:r>
      <w:proofErr w:type="spellStart"/>
      <w:r w:rsidRPr="00066E78">
        <w:rPr>
          <w:rFonts w:eastAsia="Calibri"/>
          <w:b/>
          <w:sz w:val="24"/>
          <w:szCs w:val="24"/>
          <w:lang w:val="ru-RU" w:eastAsia="ru-RU"/>
        </w:rPr>
        <w:t>юьртара</w:t>
      </w:r>
      <w:proofErr w:type="spellEnd"/>
      <w:r w:rsidRPr="00066E78">
        <w:rPr>
          <w:rFonts w:eastAsia="Calibri"/>
          <w:b/>
          <w:sz w:val="24"/>
          <w:szCs w:val="24"/>
          <w:lang w:val="ru-RU" w:eastAsia="ru-RU"/>
        </w:rPr>
        <w:t xml:space="preserve"> </w:t>
      </w:r>
      <w:proofErr w:type="spellStart"/>
      <w:r w:rsidRPr="00066E78">
        <w:rPr>
          <w:rFonts w:eastAsia="Calibri"/>
          <w:b/>
          <w:sz w:val="24"/>
          <w:szCs w:val="24"/>
          <w:lang w:val="ru-RU" w:eastAsia="ru-RU"/>
        </w:rPr>
        <w:t>Ахмадов</w:t>
      </w:r>
      <w:proofErr w:type="spellEnd"/>
      <w:r w:rsidRPr="00066E78">
        <w:rPr>
          <w:rFonts w:eastAsia="Calibri"/>
          <w:b/>
          <w:sz w:val="24"/>
          <w:szCs w:val="24"/>
          <w:lang w:val="ru-RU" w:eastAsia="ru-RU"/>
        </w:rPr>
        <w:t xml:space="preserve"> С.А. ц</w:t>
      </w:r>
      <w:r>
        <w:rPr>
          <w:rFonts w:eastAsia="Calibri"/>
          <w:b/>
          <w:sz w:val="24"/>
          <w:szCs w:val="24"/>
          <w:lang w:eastAsia="ru-RU"/>
        </w:rPr>
        <w:t>I</w:t>
      </w:r>
      <w:r>
        <w:rPr>
          <w:rFonts w:eastAsia="Calibri"/>
          <w:b/>
          <w:sz w:val="24"/>
          <w:szCs w:val="24"/>
          <w:lang w:val="ru-RU" w:eastAsia="ru-RU"/>
        </w:rPr>
        <w:t xml:space="preserve">. </w:t>
      </w:r>
      <w:proofErr w:type="spellStart"/>
      <w:r>
        <w:rPr>
          <w:rFonts w:eastAsia="Calibri"/>
          <w:b/>
          <w:sz w:val="24"/>
          <w:szCs w:val="24"/>
          <w:lang w:val="ru-RU" w:eastAsia="ru-RU"/>
        </w:rPr>
        <w:t>йолу</w:t>
      </w:r>
      <w:proofErr w:type="spellEnd"/>
      <w:r>
        <w:rPr>
          <w:rFonts w:eastAsia="Calibri"/>
          <w:b/>
          <w:sz w:val="24"/>
          <w:szCs w:val="24"/>
          <w:lang w:val="ru-RU" w:eastAsia="ru-RU"/>
        </w:rPr>
        <w:t xml:space="preserve"> </w:t>
      </w:r>
      <w:r w:rsidRPr="00066E78">
        <w:rPr>
          <w:rFonts w:eastAsia="Calibri"/>
          <w:b/>
          <w:sz w:val="24"/>
          <w:szCs w:val="24"/>
          <w:lang w:val="ru-RU" w:eastAsia="ru-RU"/>
        </w:rPr>
        <w:t>ЮЮШ</w:t>
      </w:r>
      <w:r w:rsidRPr="00066E78">
        <w:rPr>
          <w:b/>
          <w:sz w:val="24"/>
          <w:szCs w:val="24"/>
          <w:lang w:val="ru-RU" w:eastAsia="ru-RU"/>
        </w:rPr>
        <w:t>»)</w:t>
      </w:r>
    </w:p>
    <w:p w:rsidR="00066E78" w:rsidRPr="00066E78" w:rsidRDefault="00066E78" w:rsidP="00066E78">
      <w:pPr>
        <w:keepNext/>
        <w:adjustRightInd w:val="0"/>
        <w:rPr>
          <w:b/>
          <w:bCs/>
          <w:sz w:val="24"/>
          <w:szCs w:val="24"/>
          <w:lang w:val="ru-RU" w:eastAsia="ru-RU"/>
        </w:rPr>
      </w:pPr>
    </w:p>
    <w:p w:rsidR="00066E78" w:rsidRPr="00066E78" w:rsidRDefault="00066E78" w:rsidP="00066E78">
      <w:pPr>
        <w:keepNext/>
        <w:adjustRightInd w:val="0"/>
        <w:ind w:left="284"/>
        <w:jc w:val="center"/>
        <w:rPr>
          <w:b/>
          <w:bCs/>
          <w:sz w:val="24"/>
          <w:szCs w:val="24"/>
          <w:lang w:val="ru-RU" w:eastAsia="ru-RU"/>
        </w:rPr>
      </w:pPr>
      <w:r w:rsidRPr="00066E78">
        <w:rPr>
          <w:b/>
          <w:bCs/>
          <w:sz w:val="24"/>
          <w:szCs w:val="24"/>
          <w:lang w:val="ru-RU" w:eastAsia="ru-RU"/>
        </w:rPr>
        <w:t xml:space="preserve">П Р И К А З </w:t>
      </w:r>
    </w:p>
    <w:p w:rsidR="00066E78" w:rsidRPr="00066E78" w:rsidRDefault="00066E78" w:rsidP="00066E78">
      <w:pPr>
        <w:keepNext/>
        <w:adjustRightInd w:val="0"/>
        <w:ind w:left="284"/>
        <w:jc w:val="center"/>
        <w:rPr>
          <w:b/>
          <w:bCs/>
          <w:sz w:val="24"/>
          <w:szCs w:val="24"/>
          <w:lang w:val="ru-RU" w:eastAsia="ru-RU"/>
        </w:rPr>
      </w:pPr>
    </w:p>
    <w:p w:rsidR="00066E78" w:rsidRPr="00066E78" w:rsidRDefault="00066E78" w:rsidP="00066E78">
      <w:pPr>
        <w:adjustRightInd w:val="0"/>
        <w:ind w:left="-142"/>
        <w:rPr>
          <w:sz w:val="24"/>
          <w:szCs w:val="24"/>
          <w:lang w:val="ru-RU" w:eastAsia="ru-RU"/>
        </w:rPr>
      </w:pPr>
      <w:r w:rsidRPr="00066E78">
        <w:rPr>
          <w:sz w:val="24"/>
          <w:szCs w:val="24"/>
          <w:lang w:val="ru-RU" w:eastAsia="ru-RU"/>
        </w:rPr>
        <w:t xml:space="preserve">        от </w:t>
      </w:r>
      <w:r w:rsidRPr="00066E78">
        <w:rPr>
          <w:sz w:val="24"/>
          <w:szCs w:val="24"/>
          <w:u w:val="single"/>
          <w:lang w:val="ru-RU" w:eastAsia="ru-RU"/>
        </w:rPr>
        <w:t>0</w:t>
      </w:r>
      <w:r>
        <w:rPr>
          <w:sz w:val="24"/>
          <w:szCs w:val="24"/>
          <w:u w:val="single"/>
          <w:lang w:val="ru-RU" w:eastAsia="ru-RU"/>
        </w:rPr>
        <w:t>2</w:t>
      </w:r>
      <w:r w:rsidRPr="00066E78">
        <w:rPr>
          <w:sz w:val="24"/>
          <w:szCs w:val="24"/>
          <w:u w:val="single"/>
          <w:lang w:val="ru-RU" w:eastAsia="ru-RU"/>
        </w:rPr>
        <w:t>.0</w:t>
      </w:r>
      <w:r>
        <w:rPr>
          <w:sz w:val="24"/>
          <w:szCs w:val="24"/>
          <w:u w:val="single"/>
          <w:lang w:val="ru-RU" w:eastAsia="ru-RU"/>
        </w:rPr>
        <w:t>2</w:t>
      </w:r>
      <w:r w:rsidRPr="00066E78">
        <w:rPr>
          <w:sz w:val="24"/>
          <w:szCs w:val="24"/>
          <w:u w:val="single"/>
          <w:lang w:val="ru-RU" w:eastAsia="ru-RU"/>
        </w:rPr>
        <w:t>.2023г.</w:t>
      </w:r>
      <w:r w:rsidRPr="00066E78">
        <w:rPr>
          <w:sz w:val="24"/>
          <w:szCs w:val="24"/>
          <w:lang w:val="ru-RU" w:eastAsia="ru-RU"/>
        </w:rPr>
        <w:tab/>
      </w:r>
      <w:r w:rsidRPr="00066E78">
        <w:rPr>
          <w:sz w:val="24"/>
          <w:szCs w:val="24"/>
          <w:lang w:val="ru-RU" w:eastAsia="ru-RU"/>
        </w:rPr>
        <w:tab/>
      </w:r>
      <w:r w:rsidRPr="00066E78">
        <w:rPr>
          <w:sz w:val="24"/>
          <w:szCs w:val="24"/>
          <w:lang w:val="ru-RU" w:eastAsia="ru-RU"/>
        </w:rPr>
        <w:tab/>
      </w:r>
      <w:r w:rsidRPr="00066E78">
        <w:rPr>
          <w:sz w:val="24"/>
          <w:szCs w:val="24"/>
          <w:lang w:val="ru-RU" w:eastAsia="ru-RU"/>
        </w:rPr>
        <w:tab/>
      </w:r>
      <w:r w:rsidRPr="00066E78">
        <w:rPr>
          <w:sz w:val="24"/>
          <w:szCs w:val="24"/>
          <w:lang w:val="ru-RU" w:eastAsia="ru-RU"/>
        </w:rPr>
        <w:tab/>
      </w:r>
      <w:r w:rsidRPr="00066E78">
        <w:rPr>
          <w:sz w:val="24"/>
          <w:szCs w:val="24"/>
          <w:lang w:val="ru-RU" w:eastAsia="ru-RU"/>
        </w:rPr>
        <w:tab/>
      </w:r>
      <w:r w:rsidRPr="00066E78">
        <w:rPr>
          <w:sz w:val="24"/>
          <w:szCs w:val="24"/>
          <w:lang w:val="ru-RU" w:eastAsia="ru-RU"/>
        </w:rPr>
        <w:tab/>
        <w:t xml:space="preserve">                 №</w:t>
      </w:r>
      <w:r w:rsidRPr="00066E78">
        <w:rPr>
          <w:sz w:val="24"/>
          <w:szCs w:val="24"/>
          <w:u w:val="single"/>
          <w:lang w:val="ru-RU" w:eastAsia="ru-RU"/>
        </w:rPr>
        <w:t>_1</w:t>
      </w:r>
      <w:r>
        <w:rPr>
          <w:sz w:val="24"/>
          <w:szCs w:val="24"/>
          <w:u w:val="single"/>
          <w:lang w:val="ru-RU" w:eastAsia="ru-RU"/>
        </w:rPr>
        <w:t>8</w:t>
      </w:r>
      <w:r w:rsidRPr="00066E78">
        <w:rPr>
          <w:sz w:val="24"/>
          <w:szCs w:val="24"/>
          <w:u w:val="single"/>
          <w:lang w:val="ru-RU" w:eastAsia="ru-RU"/>
        </w:rPr>
        <w:t>/1</w:t>
      </w:r>
    </w:p>
    <w:p w:rsidR="00066E78" w:rsidRPr="00066E78" w:rsidRDefault="00066E78" w:rsidP="00066E78">
      <w:pPr>
        <w:adjustRightInd w:val="0"/>
        <w:ind w:left="284" w:firstLine="709"/>
        <w:contextualSpacing/>
        <w:rPr>
          <w:bCs/>
          <w:sz w:val="24"/>
          <w:szCs w:val="24"/>
          <w:lang w:val="ru-RU" w:eastAsia="ru-RU"/>
        </w:rPr>
      </w:pPr>
    </w:p>
    <w:p w:rsidR="00066E78" w:rsidRPr="00066E78" w:rsidRDefault="00066E78" w:rsidP="00066E78">
      <w:pPr>
        <w:adjustRightInd w:val="0"/>
        <w:ind w:left="284"/>
        <w:contextualSpacing/>
        <w:jc w:val="center"/>
        <w:rPr>
          <w:bCs/>
          <w:sz w:val="24"/>
          <w:szCs w:val="24"/>
          <w:lang w:val="ru-RU" w:eastAsia="ru-RU"/>
        </w:rPr>
      </w:pPr>
      <w:proofErr w:type="spellStart"/>
      <w:r w:rsidRPr="00066E78">
        <w:rPr>
          <w:bCs/>
          <w:sz w:val="24"/>
          <w:szCs w:val="24"/>
          <w:lang w:val="ru-RU" w:eastAsia="ru-RU"/>
        </w:rPr>
        <w:t>с.Беной</w:t>
      </w:r>
      <w:proofErr w:type="spellEnd"/>
    </w:p>
    <w:p w:rsidR="004620F5" w:rsidRPr="004620F5" w:rsidRDefault="004620F5" w:rsidP="004620F5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620F5" w:rsidRDefault="004620F5" w:rsidP="004620F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20F5" w:rsidRPr="00A44F60" w:rsidRDefault="00834ECA" w:rsidP="00A44F60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рабочей группы</w:t>
      </w:r>
    </w:p>
    <w:p w:rsidR="004620F5" w:rsidRPr="00A44F60" w:rsidRDefault="00834ECA" w:rsidP="00A44F60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A44F6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 ООП НОО, ООО и СОО</w:t>
      </w:r>
    </w:p>
    <w:p w:rsidR="00C82271" w:rsidRDefault="00834ECA" w:rsidP="00A44F60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соответствие с ФОП</w:t>
      </w:r>
    </w:p>
    <w:p w:rsidR="00A44F60" w:rsidRPr="00A44F60" w:rsidRDefault="00A44F60" w:rsidP="00A44F6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271" w:rsidRPr="00A44F60" w:rsidRDefault="00834ECA" w:rsidP="00A44F6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 w:rsidRPr="00A44F60">
        <w:rPr>
          <w:rFonts w:hAnsi="Times New Roman" w:cs="Times New Roman"/>
          <w:color w:val="000000"/>
          <w:sz w:val="24"/>
          <w:szCs w:val="24"/>
        </w:rPr>
        <w:t> </w:t>
      </w: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 w:rsidRPr="00A44F60">
        <w:rPr>
          <w:rFonts w:hAnsi="Times New Roman" w:cs="Times New Roman"/>
          <w:color w:val="000000"/>
          <w:sz w:val="24"/>
          <w:szCs w:val="24"/>
        </w:rPr>
        <w:t> </w:t>
      </w:r>
      <w:r w:rsidR="004620F5" w:rsidRPr="00A44F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620F5" w:rsidRPr="00A44F6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СОШ с.</w:t>
      </w:r>
      <w:r w:rsid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Беной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С.А.Ахмадова</w:t>
      </w:r>
      <w:proofErr w:type="spellEnd"/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» в соответствие с федеральными образовательными программами</w:t>
      </w:r>
    </w:p>
    <w:p w:rsidR="00A44F60" w:rsidRDefault="00A44F60" w:rsidP="00A44F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82271" w:rsidRDefault="00066E78" w:rsidP="00A44F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4F60">
        <w:rPr>
          <w:rFonts w:hAnsi="Times New Roman" w:cs="Times New Roman"/>
          <w:b/>
          <w:color w:val="000000"/>
          <w:sz w:val="24"/>
          <w:szCs w:val="24"/>
          <w:lang w:val="ru-RU"/>
        </w:rPr>
        <w:t>П Р И К А З Ы В А Ю:</w:t>
      </w:r>
    </w:p>
    <w:p w:rsidR="00A44F60" w:rsidRPr="00A44F60" w:rsidRDefault="00A44F60" w:rsidP="00A44F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82271" w:rsidRPr="00A44F60" w:rsidRDefault="00834ECA" w:rsidP="00A44F6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1. Организовать работу по разработке ООП НОО, ООО и СОО</w:t>
      </w:r>
      <w:r w:rsidRPr="00A44F60">
        <w:rPr>
          <w:rFonts w:hAnsi="Times New Roman" w:cs="Times New Roman"/>
          <w:color w:val="000000"/>
          <w:sz w:val="24"/>
          <w:szCs w:val="24"/>
        </w:rPr>
        <w:t> </w:t>
      </w: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на основе ФОП</w:t>
      </w:r>
      <w:r w:rsidRPr="00A44F60">
        <w:rPr>
          <w:rFonts w:hAnsi="Times New Roman" w:cs="Times New Roman"/>
          <w:color w:val="000000"/>
          <w:sz w:val="24"/>
          <w:szCs w:val="24"/>
        </w:rPr>
        <w:t> </w:t>
      </w: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с целью приведения ООП в соответствие с ФОП к 01.09.2023.</w:t>
      </w:r>
    </w:p>
    <w:p w:rsidR="00C82271" w:rsidRPr="00A44F60" w:rsidRDefault="00834ECA" w:rsidP="00A44F6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2. Утвердить и ввести в действие с 15.12.2022</w:t>
      </w:r>
      <w:r w:rsidRPr="00A44F60">
        <w:rPr>
          <w:rFonts w:hAnsi="Times New Roman" w:cs="Times New Roman"/>
          <w:color w:val="000000"/>
          <w:sz w:val="24"/>
          <w:szCs w:val="24"/>
        </w:rPr>
        <w:t> </w:t>
      </w: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</w:t>
      </w:r>
      <w:r w:rsidRPr="00A44F6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4F60">
        <w:rPr>
          <w:rFonts w:hAnsi="Times New Roman" w:cs="Times New Roman"/>
          <w:color w:val="000000"/>
          <w:sz w:val="24"/>
          <w:szCs w:val="24"/>
          <w:lang w:val="ru-RU"/>
        </w:rPr>
        <w:t>приведению ООП НОО, ООО и СОО в соответствие с ФОП (приложение 1).</w:t>
      </w:r>
    </w:p>
    <w:p w:rsidR="008C6543" w:rsidRDefault="008C6543" w:rsidP="008C6543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43" w:rsidRDefault="008C6543" w:rsidP="008C6543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95pt;margin-top:-70.65pt;width:593.65pt;height:816.9pt;z-index:251659264;mso-position-horizontal-relative:margin;mso-position-vertical-relative:margin">
            <v:imagedata r:id="rId5" o:title="001"/>
            <w10:wrap type="square" anchorx="margin" anchory="margin"/>
          </v:shape>
        </w:pict>
      </w:r>
      <w:r w:rsidRPr="00834EC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82271" w:rsidRPr="008C6543" w:rsidRDefault="00834ECA" w:rsidP="008C6543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4620F5">
        <w:rPr>
          <w:lang w:val="ru-RU"/>
        </w:rPr>
        <w:br/>
      </w:r>
      <w:r w:rsidR="007C3524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№ </w:t>
      </w:r>
      <w:r w:rsidR="002C47B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7C352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C47B4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7C3524">
        <w:rPr>
          <w:rFonts w:hAnsi="Times New Roman" w:cs="Times New Roman"/>
          <w:color w:val="000000"/>
          <w:sz w:val="24"/>
          <w:szCs w:val="24"/>
          <w:lang w:val="ru-RU"/>
        </w:rPr>
        <w:t>от 02.02.2023г.</w:t>
      </w:r>
    </w:p>
    <w:bookmarkEnd w:id="0"/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620F5">
        <w:rPr>
          <w:lang w:val="ru-RU"/>
        </w:rPr>
        <w:br/>
      </w: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НОО, ООО и СОО в соответствие с ФОП</w:t>
      </w:r>
    </w:p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цель, основные задачи, функции, а также порядок формирования рабочей группы</w:t>
      </w:r>
      <w:r w:rsidR="004620F5" w:rsidRPr="00462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Беной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С.А.Ахмадова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образовательными программами (далее – ФОП).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1.2. Рабочая группа по приведению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 (далее – рабочая группа) создается для реализации мероприятий 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по разработке ООП на основе ФОП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Беной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С.А.Ахмадова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C82271" w:rsidRDefault="00834E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271" w:rsidRDefault="00834E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C82271" w:rsidRDefault="00834E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C82271" w:rsidRDefault="00834E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C82271" w:rsidRDefault="00834E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C82271" w:rsidRDefault="00834E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C82271" w:rsidRDefault="00834E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1.4. Рабочая группа создается на период с 14.12.2022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по 01.09.2023.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 xml:space="preserve">ее состав утверждаются приказом </w:t>
      </w:r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Беной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С.А.Ахмадова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ФОП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C82271" w:rsidRPr="004620F5" w:rsidRDefault="00834E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ФОП;</w:t>
      </w:r>
    </w:p>
    <w:p w:rsidR="00C82271" w:rsidRPr="004620F5" w:rsidRDefault="00834E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C82271" w:rsidRPr="004620F5" w:rsidRDefault="00834E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координации мероприятий, направленных на введение ФОП;</w:t>
      </w:r>
    </w:p>
    <w:p w:rsidR="00C82271" w:rsidRPr="004620F5" w:rsidRDefault="00834EC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C82271" w:rsidRDefault="00834E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C82271" w:rsidRDefault="00834E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C82271" w:rsidRPr="004620F5" w:rsidRDefault="00834E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C82271" w:rsidRPr="004620F5" w:rsidRDefault="00834E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ФОП на сайте образовательной организации;</w:t>
      </w:r>
    </w:p>
    <w:p w:rsidR="00C82271" w:rsidRPr="004620F5" w:rsidRDefault="00834E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C82271" w:rsidRPr="004620F5" w:rsidRDefault="00834E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:rsidR="00C82271" w:rsidRDefault="00834E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C82271" w:rsidRPr="004620F5" w:rsidRDefault="00834EC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учителей по вопросам введения ФОП;</w:t>
      </w:r>
    </w:p>
    <w:p w:rsidR="00C82271" w:rsidRPr="004620F5" w:rsidRDefault="00834EC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C82271" w:rsidRPr="004620F5" w:rsidRDefault="00834EC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 НОО, ООО и СОО в соответствии с ФОП.</w:t>
      </w:r>
    </w:p>
    <w:p w:rsidR="00C82271" w:rsidRDefault="00834E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C82271" w:rsidRPr="004620F5" w:rsidRDefault="00834EC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C82271" w:rsidRPr="004620F5" w:rsidRDefault="00834EC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C82271" w:rsidRPr="004620F5" w:rsidRDefault="00834EC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НОО, ООО и СОО на предмет соответствия ФОП;</w:t>
      </w:r>
    </w:p>
    <w:p w:rsidR="00C82271" w:rsidRPr="004620F5" w:rsidRDefault="00834EC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C82271" w:rsidRDefault="00834E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C82271" w:rsidRPr="004620F5" w:rsidRDefault="00834E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требованиями ФОП НОО, ООО и СОО;</w:t>
      </w:r>
    </w:p>
    <w:p w:rsidR="00C82271" w:rsidRPr="004620F5" w:rsidRDefault="00834E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рабочих программ учебных предметов, курсов, модулей;</w:t>
      </w:r>
    </w:p>
    <w:p w:rsidR="00C82271" w:rsidRPr="004620F5" w:rsidRDefault="00834E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C82271" w:rsidRPr="004620F5" w:rsidRDefault="00834E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выбор варианта учебного плана ФОП для уровней НОО,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C82271" w:rsidRPr="004620F5" w:rsidRDefault="00834EC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формирование календарного учебного графика с учетом ФОП.</w:t>
      </w:r>
    </w:p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Состав рабочей группы школы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4.3. Председатель, 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Беной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С.А.Ахмадова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44F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 xml:space="preserve">5.6. Окончательные версии проектов ООП НОО, ООО и СОО, приведенных в соответствие с ФОП, рассматриваются на заседании педагогического совета </w:t>
      </w:r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Беной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С.А.Ахмадова</w:t>
      </w:r>
      <w:proofErr w:type="spellEnd"/>
      <w:r w:rsidR="00A44F60" w:rsidRPr="00A44F6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5.7. Контроль за деятельностью рабочей группы осуществляет председатель рабочей группы.</w:t>
      </w:r>
    </w:p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C82271" w:rsidRPr="004620F5" w:rsidRDefault="00834EC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C82271" w:rsidRPr="004620F5" w:rsidRDefault="00834EC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C82271" w:rsidRPr="004620F5" w:rsidRDefault="00834EC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Обязательными документами рабочей группы являются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и протоколы заседаний.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C82271" w:rsidRPr="004620F5" w:rsidRDefault="00834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C82271" w:rsidRPr="004620F5" w:rsidRDefault="0083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F5" w:rsidRDefault="004620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271" w:rsidRPr="004620F5" w:rsidRDefault="00834E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4620F5">
        <w:rPr>
          <w:lang w:val="ru-RU"/>
        </w:rPr>
        <w:br/>
      </w:r>
    </w:p>
    <w:p w:rsidR="00C82271" w:rsidRPr="004620F5" w:rsidRDefault="00834ECA" w:rsidP="002C47B4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4620F5">
        <w:rPr>
          <w:lang w:val="ru-RU"/>
        </w:rPr>
        <w:br/>
      </w:r>
      <w:r w:rsidRPr="00462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 НОО, ООО и СОО в соответствие с ФОП</w:t>
      </w:r>
    </w:p>
    <w:p w:rsidR="00C82271" w:rsidRPr="004620F5" w:rsidRDefault="00834ECA" w:rsidP="002C47B4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A44F60">
        <w:rPr>
          <w:rFonts w:hAnsi="Times New Roman" w:cs="Times New Roman"/>
          <w:color w:val="000000"/>
          <w:sz w:val="24"/>
          <w:szCs w:val="24"/>
          <w:lang w:val="ru-RU"/>
        </w:rPr>
        <w:t>М.Г.Обругова</w:t>
      </w:r>
      <w:proofErr w:type="spellEnd"/>
      <w:r w:rsidR="004620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620F5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образовательной организации.</w:t>
      </w:r>
    </w:p>
    <w:p w:rsidR="00C82271" w:rsidRDefault="00834ECA" w:rsidP="002C47B4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2271" w:rsidRPr="004620F5" w:rsidRDefault="00A44F60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А.А.Эльдаров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</w:t>
      </w:r>
      <w:r w:rsidR="00834ECA">
        <w:rPr>
          <w:rFonts w:hAnsi="Times New Roman" w:cs="Times New Roman"/>
          <w:color w:val="000000"/>
          <w:sz w:val="24"/>
          <w:szCs w:val="24"/>
        </w:rPr>
        <w:t> </w:t>
      </w:r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по УВР.</w:t>
      </w:r>
    </w:p>
    <w:p w:rsidR="00C82271" w:rsidRPr="004620F5" w:rsidRDefault="00A44F60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Р.К.Цуриева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ВР.</w:t>
      </w:r>
    </w:p>
    <w:p w:rsidR="00C82271" w:rsidRPr="004620F5" w:rsidRDefault="00A44F60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М.Ш-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А.Обругов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</w:t>
      </w:r>
      <w:r w:rsidR="002C4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4ECA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271" w:rsidRPr="004620F5" w:rsidRDefault="00A44F60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Х.И.Хамзатханова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34ECA">
        <w:rPr>
          <w:rFonts w:hAnsi="Times New Roman" w:cs="Times New Roman"/>
          <w:color w:val="000000"/>
          <w:sz w:val="24"/>
          <w:szCs w:val="24"/>
        </w:rPr>
        <w:t> </w:t>
      </w:r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руководитель методического объединения учителей начальных классов.</w:t>
      </w:r>
    </w:p>
    <w:p w:rsidR="00C82271" w:rsidRPr="004620F5" w:rsidRDefault="00A44F60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Д.С.Асевова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, руководитель методического объединения учителей гуманитарного цикла.</w:t>
      </w:r>
    </w:p>
    <w:p w:rsidR="00C82271" w:rsidRPr="004620F5" w:rsidRDefault="004620F5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A44F60">
        <w:rPr>
          <w:rFonts w:hAnsi="Times New Roman" w:cs="Times New Roman"/>
          <w:color w:val="000000"/>
          <w:sz w:val="24"/>
          <w:szCs w:val="24"/>
          <w:lang w:val="ru-RU"/>
        </w:rPr>
        <w:t>Ж.Баклаева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, руководитель методического объединения учителей естественно-</w:t>
      </w:r>
      <w:r w:rsidR="00A44F60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="00834ECA">
        <w:rPr>
          <w:rFonts w:hAnsi="Times New Roman" w:cs="Times New Roman"/>
          <w:color w:val="000000"/>
          <w:sz w:val="24"/>
          <w:szCs w:val="24"/>
        </w:rPr>
        <w:t> </w:t>
      </w:r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цикла.</w:t>
      </w:r>
    </w:p>
    <w:p w:rsidR="00C82271" w:rsidRPr="004620F5" w:rsidRDefault="007530C8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Г.М.Хамзатова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271" w:rsidRPr="004620F5" w:rsidRDefault="00A44F60" w:rsidP="002C47B4">
      <w:pPr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Э.Х.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Лепиева</w:t>
      </w:r>
      <w:proofErr w:type="spellEnd"/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, заведующая</w:t>
      </w:r>
      <w:r w:rsidR="00834ECA">
        <w:rPr>
          <w:rFonts w:hAnsi="Times New Roman" w:cs="Times New Roman"/>
          <w:color w:val="000000"/>
          <w:sz w:val="24"/>
          <w:szCs w:val="24"/>
        </w:rPr>
        <w:t> </w:t>
      </w:r>
      <w:r w:rsidR="00834ECA" w:rsidRPr="004620F5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библиотекой.</w:t>
      </w:r>
    </w:p>
    <w:sectPr w:rsidR="00C82271" w:rsidRPr="004620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57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A2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A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A3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F0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00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C7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12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E78"/>
    <w:rsid w:val="00080786"/>
    <w:rsid w:val="002C47B4"/>
    <w:rsid w:val="002D33B1"/>
    <w:rsid w:val="002D3591"/>
    <w:rsid w:val="00312D9D"/>
    <w:rsid w:val="003514A0"/>
    <w:rsid w:val="00403B83"/>
    <w:rsid w:val="004620F5"/>
    <w:rsid w:val="004F7E17"/>
    <w:rsid w:val="005A05CE"/>
    <w:rsid w:val="00653AF6"/>
    <w:rsid w:val="007530C8"/>
    <w:rsid w:val="007C3524"/>
    <w:rsid w:val="00834ECA"/>
    <w:rsid w:val="008C6543"/>
    <w:rsid w:val="009D4658"/>
    <w:rsid w:val="00A44F60"/>
    <w:rsid w:val="00B73A5A"/>
    <w:rsid w:val="00C82271"/>
    <w:rsid w:val="00E438A1"/>
    <w:rsid w:val="00EE03B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1846C"/>
  <w15:docId w15:val="{A36BB45E-4AEF-4157-82F2-EB3A0E0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620F5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3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B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66E7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066E7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12</cp:revision>
  <cp:lastPrinted>2023-02-15T11:21:00Z</cp:lastPrinted>
  <dcterms:created xsi:type="dcterms:W3CDTF">2011-11-02T04:15:00Z</dcterms:created>
  <dcterms:modified xsi:type="dcterms:W3CDTF">2023-05-17T13:12:00Z</dcterms:modified>
</cp:coreProperties>
</file>