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57DC" w14:textId="77777777" w:rsidR="00CE65D5" w:rsidRDefault="005238A8">
      <w:pPr>
        <w:spacing w:after="0" w:line="259" w:lineRule="auto"/>
        <w:ind w:left="0" w:right="7" w:firstLine="0"/>
        <w:jc w:val="center"/>
      </w:pPr>
      <w:r>
        <w:rPr>
          <w:b/>
        </w:rPr>
        <w:t xml:space="preserve">Сведения о средствах обучения и воспитания </w:t>
      </w:r>
    </w:p>
    <w:p w14:paraId="087B7768" w14:textId="77777777"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A07427" w14:textId="77777777" w:rsidR="00CE65D5" w:rsidRDefault="005238A8">
      <w:pPr>
        <w:ind w:left="-15" w:right="0" w:firstLine="708"/>
      </w:pPr>
      <w:r>
        <w:t xml:space="preserve">Средства </w:t>
      </w:r>
      <w:r w:rsidR="00F50A91">
        <w:t>обучения и воспитания используют</w:t>
      </w:r>
      <w:r>
        <w:t xml:space="preserve">ся в образовательном процессе в качестве носителей учебной информации и инструмента деятельности </w:t>
      </w:r>
      <w:r w:rsidR="00F50A91">
        <w:t>учителя</w:t>
      </w:r>
      <w:r>
        <w:t xml:space="preserve"> и обучающихся для достижения поставленных целей обучения, воспитания и развития. </w:t>
      </w:r>
    </w:p>
    <w:p w14:paraId="3D94A574" w14:textId="35A94E32" w:rsidR="00CE65D5" w:rsidRDefault="005238A8">
      <w:pPr>
        <w:spacing w:after="0" w:line="259" w:lineRule="auto"/>
        <w:ind w:left="0" w:right="113" w:firstLine="0"/>
        <w:jc w:val="right"/>
      </w:pPr>
      <w:r>
        <w:t xml:space="preserve">Принципы использования средств обучения в </w:t>
      </w:r>
      <w:r w:rsidR="00F50A91">
        <w:t>МБОУ «</w:t>
      </w:r>
      <w:r w:rsidR="001845CD">
        <w:t xml:space="preserve">СОШ с. </w:t>
      </w:r>
      <w:proofErr w:type="spellStart"/>
      <w:r w:rsidR="001845CD">
        <w:t>Беной</w:t>
      </w:r>
      <w:proofErr w:type="spellEnd"/>
      <w:r w:rsidR="001845CD">
        <w:t xml:space="preserve"> им. С.А. Ахмадова</w:t>
      </w:r>
      <w:r>
        <w:t xml:space="preserve">»: </w:t>
      </w:r>
    </w:p>
    <w:p w14:paraId="0A9C3035" w14:textId="77777777" w:rsidR="00CE65D5" w:rsidRDefault="005238A8">
      <w:pPr>
        <w:numPr>
          <w:ilvl w:val="0"/>
          <w:numId w:val="1"/>
        </w:numPr>
        <w:ind w:right="0" w:hanging="360"/>
      </w:pPr>
      <w:r>
        <w:t xml:space="preserve">учет возрастных и психологических особенностей обучающихся; </w:t>
      </w:r>
    </w:p>
    <w:p w14:paraId="24F2054C" w14:textId="77777777" w:rsidR="00CE65D5" w:rsidRDefault="005238A8">
      <w:pPr>
        <w:numPr>
          <w:ilvl w:val="0"/>
          <w:numId w:val="1"/>
        </w:numPr>
        <w:ind w:right="0" w:hanging="360"/>
      </w:pPr>
      <w: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обучающегося через визуальную, аудиальную, кинестетическую системы восприятия в образовательных целях; </w:t>
      </w:r>
    </w:p>
    <w:p w14:paraId="73C1F63E" w14:textId="77777777" w:rsidR="00CE65D5" w:rsidRDefault="005238A8">
      <w:pPr>
        <w:numPr>
          <w:ilvl w:val="0"/>
          <w:numId w:val="1"/>
        </w:numPr>
        <w:ind w:right="0" w:hanging="360"/>
      </w:pPr>
      <w:r>
        <w:t xml:space="preserve">учет дидактических целей и принципов дидактики (принципа наглядности, доступности и т.д.); </w:t>
      </w:r>
    </w:p>
    <w:p w14:paraId="7310AD38" w14:textId="77777777" w:rsidR="00CE65D5" w:rsidRDefault="005238A8">
      <w:pPr>
        <w:numPr>
          <w:ilvl w:val="0"/>
          <w:numId w:val="1"/>
        </w:numPr>
        <w:ind w:right="0" w:hanging="360"/>
      </w:pPr>
      <w:r>
        <w:t xml:space="preserve">сотворчество </w:t>
      </w:r>
      <w:r w:rsidR="00F50A91">
        <w:t>учителя</w:t>
      </w:r>
      <w:r>
        <w:t xml:space="preserve"> и обучающегося; </w:t>
      </w:r>
    </w:p>
    <w:p w14:paraId="61D2318E" w14:textId="77777777" w:rsidR="00CE65D5" w:rsidRDefault="005238A8">
      <w:pPr>
        <w:numPr>
          <w:ilvl w:val="0"/>
          <w:numId w:val="1"/>
        </w:numPr>
        <w:ind w:right="0" w:hanging="360"/>
      </w:pPr>
      <w:r>
        <w:t xml:space="preserve">приоритет правил безопасности в использовании средств обучения. </w:t>
      </w:r>
    </w:p>
    <w:p w14:paraId="57C40A4C" w14:textId="77777777"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CBED2A" w14:textId="77777777" w:rsidR="00CE65D5" w:rsidRDefault="005238A8">
      <w:pPr>
        <w:ind w:left="-15" w:right="0" w:firstLine="708"/>
      </w:pPr>
      <w:r>
        <w:t xml:space="preserve">В образовательном процессе используются следующие средства обучения: </w:t>
      </w:r>
    </w:p>
    <w:p w14:paraId="285618C9" w14:textId="77777777" w:rsidR="00BC300D" w:rsidRDefault="00BC300D">
      <w:pPr>
        <w:ind w:left="-5" w:right="0"/>
      </w:pPr>
      <w:r>
        <w:t xml:space="preserve">- </w:t>
      </w:r>
      <w:r w:rsidR="005238A8">
        <w:t>печатные (учебники, учебно-методические пособия, справочная литература, рабочие тетради, анатомические атласы, раздаточный материал, методические рекомендации, сборники тестовых заданий и проблемно</w:t>
      </w:r>
      <w:r>
        <w:t>-</w:t>
      </w:r>
      <w:r w:rsidR="005238A8">
        <w:t xml:space="preserve">ситуационных задач, УМК педагогов в учебных аудиториях, отражающие содержание рабочих программ учебных дисциплин и профессиональных модулей и др.); </w:t>
      </w:r>
    </w:p>
    <w:p w14:paraId="0A019729" w14:textId="77777777" w:rsidR="00BC300D" w:rsidRDefault="00BC300D">
      <w:pPr>
        <w:ind w:left="-5" w:right="0"/>
      </w:pPr>
      <w:r>
        <w:t xml:space="preserve"> - </w:t>
      </w:r>
      <w:r w:rsidR="005238A8">
        <w:t xml:space="preserve">электронные образовательные ресурсы (электронная библиотечная система, образовательные мультимедийные образовательные обучающие программы, тестовые программы и др.); </w:t>
      </w:r>
    </w:p>
    <w:p w14:paraId="7A10C5F3" w14:textId="77777777" w:rsidR="00BC300D" w:rsidRDefault="00BC300D">
      <w:pPr>
        <w:ind w:left="-5" w:right="0"/>
      </w:pPr>
      <w:r>
        <w:t xml:space="preserve">- </w:t>
      </w:r>
      <w:r w:rsidR="005238A8">
        <w:t xml:space="preserve">аудиовизуальные (слайды, слайд-фильмы, образовательные видеофильмы, учебные фильмы на цифровых носителях); </w:t>
      </w:r>
    </w:p>
    <w:p w14:paraId="7086F51C" w14:textId="77777777" w:rsidR="00CE65D5" w:rsidRDefault="00BC300D">
      <w:pPr>
        <w:ind w:left="-5" w:right="0"/>
      </w:pPr>
      <w:r>
        <w:t xml:space="preserve">- </w:t>
      </w:r>
      <w:r w:rsidR="005238A8">
        <w:t xml:space="preserve">изобразительные (плакаты, карты, схемы, фотоснимки, рисунки, графики, таблицы и др.); </w:t>
      </w:r>
    </w:p>
    <w:p w14:paraId="04761A81" w14:textId="77777777" w:rsidR="00BC300D" w:rsidRDefault="00BC300D">
      <w:pPr>
        <w:ind w:left="-5" w:right="0"/>
      </w:pPr>
      <w:r>
        <w:t xml:space="preserve">- </w:t>
      </w:r>
      <w:r w:rsidR="005238A8">
        <w:t xml:space="preserve">демонстрационные (муляжи, макеты, стенды, модели); </w:t>
      </w:r>
    </w:p>
    <w:p w14:paraId="41E3668F" w14:textId="77777777" w:rsidR="00BC300D" w:rsidRDefault="00BC300D">
      <w:pPr>
        <w:ind w:left="-5" w:right="0"/>
      </w:pPr>
      <w:r>
        <w:t xml:space="preserve">- </w:t>
      </w:r>
      <w:r w:rsidR="005238A8">
        <w:t xml:space="preserve">тренажеры (манекен-торс для обучения сердечно-легочной реанимации, многофункциональный манекен, манекены для отработки различных манипуляций, модели для отработки навыков инъекций, симуляторы для измерения артериального давления и др.); </w:t>
      </w:r>
    </w:p>
    <w:p w14:paraId="4BE24F6B" w14:textId="77777777" w:rsidR="00CE65D5" w:rsidRDefault="00BC300D">
      <w:pPr>
        <w:ind w:left="-5" w:right="0"/>
      </w:pPr>
      <w:r>
        <w:t xml:space="preserve">- </w:t>
      </w:r>
      <w:r w:rsidR="005238A8">
        <w:t xml:space="preserve">учебные приборы (разновесные весы, барометры, психрометры, колбы, микроскопы, тонометры, фонендоскопы, микроскопы и т.д.) </w:t>
      </w:r>
    </w:p>
    <w:p w14:paraId="440DA30C" w14:textId="4A4FBF2A" w:rsidR="00CE65D5" w:rsidRDefault="00007375">
      <w:pPr>
        <w:ind w:left="-15" w:right="0" w:firstLine="708"/>
      </w:pPr>
      <w:r>
        <w:lastRenderedPageBreak/>
        <w:t>МБОУ «</w:t>
      </w:r>
      <w:r w:rsidR="001845CD">
        <w:t xml:space="preserve">СОШ с. </w:t>
      </w:r>
      <w:proofErr w:type="spellStart"/>
      <w:r w:rsidR="001845CD">
        <w:t>Беной</w:t>
      </w:r>
      <w:proofErr w:type="spellEnd"/>
      <w:r w:rsidR="001845CD">
        <w:t xml:space="preserve"> им. С.А. Ахмадова</w:t>
      </w:r>
      <w:r w:rsidR="005238A8">
        <w:t xml:space="preserve">» обеспечен необходимым комплектом лицензионного программного обеспечения. </w:t>
      </w:r>
    </w:p>
    <w:tbl>
      <w:tblPr>
        <w:tblStyle w:val="TableGrid"/>
        <w:tblW w:w="9415" w:type="dxa"/>
        <w:tblInd w:w="-29" w:type="dxa"/>
        <w:tblCellMar>
          <w:top w:w="60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415"/>
      </w:tblGrid>
      <w:tr w:rsidR="00CE65D5" w14:paraId="39C61750" w14:textId="77777777">
        <w:trPr>
          <w:trHeight w:val="370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1F4F8"/>
          </w:tcPr>
          <w:p w14:paraId="5A34E1C5" w14:textId="77777777" w:rsidR="00CE65D5" w:rsidRDefault="005238A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F791C3E" w14:textId="77777777" w:rsidR="00CE65D5" w:rsidRDefault="005238A8">
      <w:pPr>
        <w:ind w:left="-15" w:right="0" w:firstLine="708"/>
      </w:pPr>
      <w:r>
        <w:t xml:space="preserve">Личностно-ориентированное обучение и воспитание играет важную роль в системе среднего </w:t>
      </w:r>
      <w:r w:rsidR="00007375">
        <w:t>общего</w:t>
      </w:r>
      <w:r>
        <w:t xml:space="preserve"> образования. Процесс социализации обучающегося осуществляется через постоянное обогащение, преобразование субъектного опыта как важного источника собственного развития.  </w:t>
      </w:r>
    </w:p>
    <w:p w14:paraId="643D81F7" w14:textId="77777777" w:rsidR="00CE65D5" w:rsidRDefault="005238A8">
      <w:pPr>
        <w:ind w:left="-15" w:right="0" w:firstLine="708"/>
      </w:pPr>
      <w:r>
        <w:t xml:space="preserve">Использование личностно-ориентированных технологий позволяет поставить в центр всей воспитательной системы </w:t>
      </w:r>
      <w:r w:rsidR="00007375">
        <w:t>школы</w:t>
      </w:r>
      <w:r>
        <w:t xml:space="preserve"> личность обучающегося, обеспечить ему комфортные, бесконфликтные и безопасные условия развития, реализовать природный потенциал.  </w:t>
      </w:r>
    </w:p>
    <w:p w14:paraId="26AFBBEC" w14:textId="77777777" w:rsidR="00CE65D5" w:rsidRDefault="005238A8">
      <w:pPr>
        <w:ind w:left="-15" w:right="0" w:firstLine="708"/>
      </w:pPr>
      <w:r>
        <w:t xml:space="preserve">Технологии личностной ориентации позволяют найти методы и средства обучения и воспитания, соответствующие индивидуальным особенностям каждого студента, перестроить содержание образования, противопоставить авторитарному подходу к обучающимся атмосферу любви, заботы, сотрудничества, и создать условия для творчества и самоактуализации. </w:t>
      </w:r>
    </w:p>
    <w:p w14:paraId="3EC90262" w14:textId="77777777" w:rsidR="00CE65D5" w:rsidRDefault="005238A8">
      <w:pPr>
        <w:pStyle w:val="1"/>
        <w:ind w:left="266" w:right="0" w:hanging="281"/>
      </w:pPr>
      <w:r>
        <w:t xml:space="preserve">Общение как средство воспитания </w:t>
      </w:r>
    </w:p>
    <w:p w14:paraId="406D458A" w14:textId="5A082FAF" w:rsidR="00CE65D5" w:rsidRDefault="005238A8">
      <w:pPr>
        <w:ind w:left="-5" w:right="0"/>
      </w:pPr>
      <w:r>
        <w:t xml:space="preserve">а) непосредственное, в форме прямых контактов учителя и обучающегося; индивидуальные беседы; </w:t>
      </w:r>
    </w:p>
    <w:p w14:paraId="3B11941A" w14:textId="77777777" w:rsidR="00CE65D5" w:rsidRDefault="005238A8">
      <w:pPr>
        <w:ind w:left="-5" w:right="0"/>
      </w:pPr>
      <w:r>
        <w:t xml:space="preserve">б) опосредованное, проявляющееся в том, что учитель направляет свои воздействия не на ученика,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</w:t>
      </w:r>
    </w:p>
    <w:p w14:paraId="2C6B8289" w14:textId="77777777" w:rsidR="00CE65D5" w:rsidRDefault="005238A8">
      <w:pPr>
        <w:ind w:left="-5" w:right="0"/>
      </w:pPr>
      <w:r>
        <w:t xml:space="preserve">в) классные часы, научно-практические и творческие мероприятия. </w:t>
      </w:r>
    </w:p>
    <w:p w14:paraId="337B9A7C" w14:textId="77777777" w:rsidR="00CE65D5" w:rsidRDefault="005238A8">
      <w:pPr>
        <w:pStyle w:val="1"/>
        <w:ind w:left="266" w:right="0" w:hanging="281"/>
      </w:pPr>
      <w:r>
        <w:t xml:space="preserve">Учение как средство воспитания </w:t>
      </w:r>
    </w:p>
    <w:p w14:paraId="27E26349" w14:textId="77777777" w:rsidR="00CE65D5" w:rsidRDefault="005238A8">
      <w:pPr>
        <w:ind w:left="-15" w:right="0" w:firstLine="708"/>
      </w:pPr>
      <w:r>
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обучающегося к предметам и явлениям окружающего мира. В ходе обучения воспитывающее влияние на учеников оказывают содержание изучаемого материала, формы и методы учебной работы, личность преподавателя, его отношение к ученикам, учебному предмету и всему миру, а также обстановка в классе и школе. </w:t>
      </w:r>
    </w:p>
    <w:p w14:paraId="3307B200" w14:textId="77777777" w:rsidR="00CE65D5" w:rsidRDefault="005238A8">
      <w:pPr>
        <w:ind w:left="-15" w:right="0" w:firstLine="708"/>
      </w:pPr>
      <w:r>
        <w:t xml:space="preserve">Эффективность воспитательного воздействия обучения значительно повышается, когда на уроке практикуется совместная продуктивная деятельность учеников. В ее основе – учебное взаимодействие, в ходе которого обучающиеся:  </w:t>
      </w:r>
    </w:p>
    <w:p w14:paraId="4944729B" w14:textId="77777777" w:rsidR="00CE65D5" w:rsidRDefault="005238A8">
      <w:pPr>
        <w:ind w:left="-5" w:right="0"/>
      </w:pPr>
      <w:r>
        <w:t xml:space="preserve">а) выясняют условия совместного выполнения задания;  </w:t>
      </w:r>
    </w:p>
    <w:p w14:paraId="61ED7E85" w14:textId="77777777" w:rsidR="00CE65D5" w:rsidRDefault="005238A8">
      <w:pPr>
        <w:ind w:left="-5" w:right="0"/>
      </w:pPr>
      <w:r>
        <w:t xml:space="preserve">б) организуют его взаимное обсуждение;  </w:t>
      </w:r>
    </w:p>
    <w:p w14:paraId="6F1BA8D4" w14:textId="77777777" w:rsidR="00CE65D5" w:rsidRDefault="005238A8">
      <w:pPr>
        <w:ind w:left="-5" w:right="0"/>
      </w:pPr>
      <w:r>
        <w:t xml:space="preserve">в) фиксируют ход совместной работы;  </w:t>
      </w:r>
    </w:p>
    <w:p w14:paraId="1328B82B" w14:textId="77777777" w:rsidR="00CE65D5" w:rsidRDefault="005238A8">
      <w:pPr>
        <w:ind w:left="-5" w:right="0"/>
      </w:pPr>
      <w:r>
        <w:t xml:space="preserve">г) обсуждают полученные результаты;  </w:t>
      </w:r>
    </w:p>
    <w:p w14:paraId="1C2DF382" w14:textId="77777777" w:rsidR="00CE65D5" w:rsidRDefault="005238A8">
      <w:pPr>
        <w:ind w:left="-5" w:right="0"/>
      </w:pPr>
      <w:r>
        <w:lastRenderedPageBreak/>
        <w:t xml:space="preserve">д) оценивают успехи каждого;  </w:t>
      </w:r>
    </w:p>
    <w:p w14:paraId="29E38A4F" w14:textId="77777777" w:rsidR="00CE65D5" w:rsidRDefault="005238A8">
      <w:pPr>
        <w:ind w:left="-5" w:right="0"/>
      </w:pPr>
      <w:r>
        <w:t xml:space="preserve">е) утверждают самооценки членов группы;  </w:t>
      </w:r>
    </w:p>
    <w:p w14:paraId="193DC880" w14:textId="77777777" w:rsidR="00CE65D5" w:rsidRDefault="005238A8">
      <w:pPr>
        <w:ind w:left="-5" w:right="0"/>
      </w:pPr>
      <w:r>
        <w:t xml:space="preserve">е) совместно решают, как будут отчитываться о выполнения задания;  </w:t>
      </w:r>
    </w:p>
    <w:p w14:paraId="72419B22" w14:textId="77777777" w:rsidR="00CE65D5" w:rsidRDefault="005238A8">
      <w:pPr>
        <w:ind w:left="-5" w:right="0"/>
      </w:pPr>
      <w:r>
        <w:t xml:space="preserve">ж) проверяют и оценивают итоги совместно проделанной работы. </w:t>
      </w:r>
    </w:p>
    <w:p w14:paraId="59E94FE0" w14:textId="77777777" w:rsidR="00CE65D5" w:rsidRDefault="005238A8">
      <w:pPr>
        <w:ind w:left="-15" w:right="0" w:firstLine="708"/>
      </w:pPr>
      <w:r>
        <w:t xml:space="preserve">Личностно-развивающие возможности совместной учебной деятельности студентов повышаются при следующих условиях:  </w:t>
      </w:r>
    </w:p>
    <w:p w14:paraId="66AA2D33" w14:textId="77777777" w:rsidR="00CE65D5" w:rsidRDefault="005238A8">
      <w:pPr>
        <w:numPr>
          <w:ilvl w:val="0"/>
          <w:numId w:val="2"/>
        </w:numPr>
        <w:ind w:right="0" w:hanging="305"/>
      </w:pPr>
      <w:r>
        <w:t xml:space="preserve">в ней должны быть воплощены отношения ответственной зависимости;  </w:t>
      </w:r>
    </w:p>
    <w:p w14:paraId="2994DBCA" w14:textId="77777777" w:rsidR="00CE65D5" w:rsidRDefault="005238A8">
      <w:pPr>
        <w:numPr>
          <w:ilvl w:val="0"/>
          <w:numId w:val="2"/>
        </w:numPr>
        <w:ind w:right="0" w:hanging="305"/>
      </w:pPr>
      <w:r>
        <w:t xml:space="preserve">она должна быть социально ценной, значимой и интересной;  </w:t>
      </w:r>
    </w:p>
    <w:p w14:paraId="4EC09B31" w14:textId="77777777" w:rsidR="00CE65D5" w:rsidRDefault="005238A8">
      <w:pPr>
        <w:numPr>
          <w:ilvl w:val="0"/>
          <w:numId w:val="2"/>
        </w:numPr>
        <w:ind w:right="0" w:hanging="305"/>
      </w:pPr>
      <w:r>
        <w:t xml:space="preserve">акцент на социальной роли студента в процессе совместной деятельности и функционирования;  </w:t>
      </w:r>
    </w:p>
    <w:p w14:paraId="4E0E733A" w14:textId="77777777" w:rsidR="00CE65D5" w:rsidRDefault="005238A8">
      <w:pPr>
        <w:numPr>
          <w:ilvl w:val="0"/>
          <w:numId w:val="2"/>
        </w:numPr>
        <w:ind w:right="0" w:hanging="305"/>
      </w:pPr>
      <w:r>
        <w:t xml:space="preserve">совместная деятельность должна быть эмоционально насыщена коллективными переживаниями. </w:t>
      </w:r>
    </w:p>
    <w:p w14:paraId="1B675C67" w14:textId="77777777" w:rsidR="00CE65D5" w:rsidRDefault="005238A8">
      <w:pPr>
        <w:pStyle w:val="1"/>
        <w:numPr>
          <w:ilvl w:val="0"/>
          <w:numId w:val="0"/>
        </w:numPr>
        <w:ind w:left="-5" w:right="0"/>
      </w:pPr>
      <w:r>
        <w:t xml:space="preserve">3.Труд как средство воспитания </w:t>
      </w:r>
    </w:p>
    <w:p w14:paraId="67509735" w14:textId="77777777" w:rsidR="00CE65D5" w:rsidRDefault="005238A8">
      <w:pPr>
        <w:ind w:left="-15" w:right="0" w:firstLine="708"/>
      </w:pPr>
      <w:r>
        <w:t xml:space="preserve"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 </w:t>
      </w:r>
    </w:p>
    <w:p w14:paraId="19C5CA83" w14:textId="77777777" w:rsidR="00CE65D5" w:rsidRDefault="005238A8">
      <w:pPr>
        <w:ind w:left="-5" w:right="5219"/>
      </w:pPr>
      <w:r>
        <w:t xml:space="preserve">- участие в волонтерских акциях; - участие в субботниках. </w:t>
      </w:r>
    </w:p>
    <w:p w14:paraId="53F6B98A" w14:textId="77777777" w:rsidR="00CE65D5" w:rsidRDefault="005238A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38B495" w14:textId="1A74EE51" w:rsidR="00CE65D5" w:rsidRDefault="005238A8">
      <w:pPr>
        <w:ind w:left="-15" w:right="0" w:firstLine="708"/>
      </w:pPr>
      <w:r>
        <w:t xml:space="preserve">Реализация задач всестороннего развития личности в </w:t>
      </w:r>
      <w:r w:rsidR="001845CD">
        <w:t xml:space="preserve">МБОУ «СОШ с. </w:t>
      </w:r>
      <w:proofErr w:type="spellStart"/>
      <w:r w:rsidR="001845CD">
        <w:t>Беной</w:t>
      </w:r>
      <w:proofErr w:type="spellEnd"/>
      <w:r w:rsidR="001845CD">
        <w:t xml:space="preserve"> им. С.А. Ахмадова»</w:t>
      </w:r>
      <w:r>
        <w:t xml:space="preserve"> осуществляется через учебную и </w:t>
      </w:r>
      <w:proofErr w:type="spellStart"/>
      <w:r>
        <w:t>производ</w:t>
      </w:r>
      <w:r w:rsidR="001845CD">
        <w:t>-</w:t>
      </w:r>
      <w:r>
        <w:t>ственную</w:t>
      </w:r>
      <w:proofErr w:type="spellEnd"/>
      <w:r>
        <w:t xml:space="preserve"> практику, традиционные внутри</w:t>
      </w:r>
      <w:r w:rsidR="001845CD">
        <w:t>школьные</w:t>
      </w:r>
      <w:r>
        <w:t xml:space="preserve"> мероприятия, создание социокультурной среды во внеучебное время, построение системы внеклассной работы, нацеленной на духовно-нравственное развитие каждого обучающегося. Основными подходами в организации воспитательного процесса являются: системный, деятельностный, социально-личностный, основанные на гармонизации социальных требований и индивидуальных запросов развивающейся личности. </w:t>
      </w:r>
    </w:p>
    <w:p w14:paraId="09747C9E" w14:textId="0864E80B" w:rsidR="00CE65D5" w:rsidRDefault="005238A8">
      <w:pPr>
        <w:ind w:left="-15" w:right="0" w:firstLine="708"/>
      </w:pPr>
      <w:r>
        <w:t xml:space="preserve">Взаимодействие субъектов воспитания в </w:t>
      </w:r>
      <w:r w:rsidR="001845CD">
        <w:t xml:space="preserve">МБОУ «СОШ с. </w:t>
      </w:r>
      <w:proofErr w:type="spellStart"/>
      <w:r w:rsidR="001845CD">
        <w:t>Беной</w:t>
      </w:r>
      <w:proofErr w:type="spellEnd"/>
      <w:r w:rsidR="001845CD">
        <w:t xml:space="preserve"> им. С.А. Ахмадова»</w:t>
      </w:r>
      <w:r>
        <w:t xml:space="preserve"> осуществляется в процессе обучения, учебно-исследовательской деятельности, учебно-производственной работы и внеучебной деятельности посредством проведения в </w:t>
      </w:r>
      <w:r w:rsidR="001845CD">
        <w:t>школе</w:t>
      </w:r>
      <w:r>
        <w:t xml:space="preserve"> мероприятий различной направленности: </w:t>
      </w:r>
    </w:p>
    <w:p w14:paraId="54DD6D9F" w14:textId="4BE5FB5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гражданско-патриотическое воспитание и развитие толерантности </w:t>
      </w:r>
      <w:r w:rsidR="001845CD">
        <w:t>школьной</w:t>
      </w:r>
      <w:r>
        <w:t xml:space="preserve"> </w:t>
      </w:r>
      <w:proofErr w:type="spellStart"/>
      <w:r>
        <w:t>молодѐжи</w:t>
      </w:r>
      <w:proofErr w:type="spellEnd"/>
      <w:r>
        <w:t xml:space="preserve">; </w:t>
      </w:r>
    </w:p>
    <w:p w14:paraId="4DC35DC1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нравственное воспитание; </w:t>
      </w:r>
    </w:p>
    <w:p w14:paraId="5AF08BA7" w14:textId="35886546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эстетическое воспитание и поддержку </w:t>
      </w:r>
      <w:r w:rsidR="001845CD">
        <w:t>школьного</w:t>
      </w:r>
      <w:r>
        <w:t xml:space="preserve"> творчества; </w:t>
      </w:r>
    </w:p>
    <w:p w14:paraId="592A7E00" w14:textId="78C84CB9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физическое воспитание и организацию спортивного досуга </w:t>
      </w:r>
      <w:r w:rsidR="001845CD">
        <w:t>школьников</w:t>
      </w:r>
      <w:r>
        <w:t xml:space="preserve">; </w:t>
      </w:r>
    </w:p>
    <w:p w14:paraId="4E30BB43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экологическое воспитание; </w:t>
      </w:r>
    </w:p>
    <w:p w14:paraId="3E8CDD72" w14:textId="77777777" w:rsidR="00CE65D5" w:rsidRDefault="005238A8">
      <w:pPr>
        <w:numPr>
          <w:ilvl w:val="0"/>
          <w:numId w:val="3"/>
        </w:numPr>
        <w:ind w:right="0" w:hanging="360"/>
      </w:pPr>
      <w:r>
        <w:lastRenderedPageBreak/>
        <w:t xml:space="preserve">мероприятия, </w:t>
      </w:r>
      <w:r>
        <w:tab/>
        <w:t xml:space="preserve">направленные </w:t>
      </w:r>
      <w:r>
        <w:tab/>
        <w:t xml:space="preserve">на </w:t>
      </w:r>
      <w:r>
        <w:tab/>
        <w:t xml:space="preserve">трудовое </w:t>
      </w:r>
      <w:r>
        <w:tab/>
        <w:t xml:space="preserve">и </w:t>
      </w:r>
      <w:r>
        <w:tab/>
        <w:t xml:space="preserve">профессиональное воспитание; </w:t>
      </w:r>
    </w:p>
    <w:p w14:paraId="3D182BAA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экономическое воспитание; </w:t>
      </w:r>
    </w:p>
    <w:p w14:paraId="634FFD03" w14:textId="27CFD7AB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здорового образа жизни у </w:t>
      </w:r>
      <w:r w:rsidR="001845CD">
        <w:t>школьников</w:t>
      </w:r>
      <w:r>
        <w:t xml:space="preserve">; </w:t>
      </w:r>
    </w:p>
    <w:p w14:paraId="0EAA3748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антикоррупционного мировоззрения; </w:t>
      </w:r>
    </w:p>
    <w:p w14:paraId="33177ACE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антинаркотической информационной политики. </w:t>
      </w:r>
    </w:p>
    <w:p w14:paraId="26CF0CC6" w14:textId="621A0145" w:rsidR="00CE65D5" w:rsidRDefault="005238A8">
      <w:pPr>
        <w:ind w:left="-15" w:right="0" w:firstLine="708"/>
      </w:pPr>
      <w:r>
        <w:t xml:space="preserve">Воспитательная деятельность в </w:t>
      </w:r>
      <w:proofErr w:type="spellStart"/>
      <w:r w:rsidR="001845CD">
        <w:t>школа</w:t>
      </w:r>
      <w:r>
        <w:t>е</w:t>
      </w:r>
      <w:proofErr w:type="spellEnd"/>
      <w:r>
        <w:t xml:space="preserve"> многогранна. В течение всего периода обучения психолого-педагогическое сопровождение образовательного процесса осуществляется социальными педагогами, педагогами-психологами, педагогами-организаторами, преподавателями, классными руководителями учебных групп, </w:t>
      </w:r>
      <w:proofErr w:type="spellStart"/>
      <w:r>
        <w:t>тьютером</w:t>
      </w:r>
      <w:proofErr w:type="spellEnd"/>
      <w:r>
        <w:t xml:space="preserve">. </w:t>
      </w:r>
      <w:r w:rsidR="001845CD">
        <w:t>Спортивно оздоровительную</w:t>
      </w:r>
      <w:r>
        <w:t xml:space="preserve"> работу организуют и проводят руководитель физического воспитания и преподаватели физической культуры. </w:t>
      </w:r>
    </w:p>
    <w:p w14:paraId="7029DCE5" w14:textId="46E1EBB9" w:rsidR="00CE65D5" w:rsidRDefault="005238A8">
      <w:pPr>
        <w:ind w:left="-15" w:right="0" w:firstLine="708"/>
      </w:pPr>
      <w:r>
        <w:t xml:space="preserve">В процессе воспитания и обучения в </w:t>
      </w:r>
      <w:r w:rsidR="001845CD">
        <w:t>школе</w:t>
      </w:r>
      <w:r>
        <w:t xml:space="preserve"> созданы внутренние и внешние условия. </w:t>
      </w:r>
    </w:p>
    <w:p w14:paraId="110C3CA6" w14:textId="77777777" w:rsidR="00CE65D5" w:rsidRDefault="005238A8">
      <w:pPr>
        <w:ind w:left="718" w:right="0"/>
      </w:pPr>
      <w:r>
        <w:t xml:space="preserve">Внутренние условия: </w:t>
      </w:r>
    </w:p>
    <w:p w14:paraId="1D7F5EBC" w14:textId="63522839" w:rsidR="00CE65D5" w:rsidRDefault="001845CD">
      <w:pPr>
        <w:numPr>
          <w:ilvl w:val="0"/>
          <w:numId w:val="3"/>
        </w:numPr>
        <w:ind w:right="0" w:hanging="360"/>
      </w:pPr>
      <w:r>
        <w:t>школьное</w:t>
      </w:r>
      <w:r w:rsidR="005238A8">
        <w:t xml:space="preserve"> самоуправление; </w:t>
      </w:r>
    </w:p>
    <w:p w14:paraId="3A620F24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работы классных руководителей, эффективность деятельности методического объединения классных руководителей; </w:t>
      </w:r>
    </w:p>
    <w:p w14:paraId="5EEB9E6F" w14:textId="77777777" w:rsidR="00CE65D5" w:rsidRDefault="005238A8">
      <w:pPr>
        <w:numPr>
          <w:ilvl w:val="0"/>
          <w:numId w:val="3"/>
        </w:numPr>
        <w:ind w:right="0" w:hanging="360"/>
      </w:pPr>
      <w:r>
        <w:t xml:space="preserve">психолого-педагогическое сопровождение; </w:t>
      </w:r>
    </w:p>
    <w:p w14:paraId="1029F7AC" w14:textId="7B264C07" w:rsidR="00CE65D5" w:rsidRDefault="005238A8">
      <w:pPr>
        <w:numPr>
          <w:ilvl w:val="0"/>
          <w:numId w:val="3"/>
        </w:numPr>
        <w:ind w:right="0" w:hanging="360"/>
      </w:pPr>
      <w:r>
        <w:t xml:space="preserve">сохранение системы дополнительного образования; </w:t>
      </w:r>
    </w:p>
    <w:p w14:paraId="350F31D0" w14:textId="5A1D5F77"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традиций </w:t>
      </w:r>
      <w:r w:rsidR="001845CD">
        <w:t>школы</w:t>
      </w:r>
      <w:r>
        <w:t xml:space="preserve">; </w:t>
      </w:r>
    </w:p>
    <w:p w14:paraId="22F6D879" w14:textId="7FDC6A52" w:rsidR="00CE65D5" w:rsidRDefault="005238A8">
      <w:pPr>
        <w:numPr>
          <w:ilvl w:val="0"/>
          <w:numId w:val="3"/>
        </w:numPr>
        <w:ind w:right="0" w:hanging="360"/>
      </w:pPr>
      <w:r>
        <w:t>налажено тесное взаимодействие с родителями через систему традиционных внутри</w:t>
      </w:r>
      <w:r w:rsidR="001845CD">
        <w:t>школьных</w:t>
      </w:r>
      <w:r>
        <w:t xml:space="preserve"> мероприятий; </w:t>
      </w:r>
    </w:p>
    <w:p w14:paraId="3BC76A6B" w14:textId="3D37E0CD" w:rsidR="00CE65D5" w:rsidRDefault="005238A8" w:rsidP="001845CD">
      <w:pPr>
        <w:numPr>
          <w:ilvl w:val="0"/>
          <w:numId w:val="3"/>
        </w:numPr>
        <w:ind w:right="0" w:hanging="360"/>
      </w:pPr>
      <w:r>
        <w:t xml:space="preserve">создан сайт </w:t>
      </w:r>
      <w:r w:rsidR="001845CD">
        <w:t>школы</w:t>
      </w:r>
      <w:r>
        <w:t xml:space="preserve">, который регулярно пополняется.  </w:t>
      </w:r>
    </w:p>
    <w:sectPr w:rsidR="00CE65D5">
      <w:pgSz w:w="11906" w:h="16838"/>
      <w:pgMar w:top="1193" w:right="844" w:bottom="14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01B6"/>
    <w:multiLevelType w:val="hybridMultilevel"/>
    <w:tmpl w:val="BAFA779E"/>
    <w:lvl w:ilvl="0" w:tplc="82C4F782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3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E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03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4C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20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8B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E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E7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976DA"/>
    <w:multiLevelType w:val="hybridMultilevel"/>
    <w:tmpl w:val="C8C48182"/>
    <w:lvl w:ilvl="0" w:tplc="FE7683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219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E0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2D5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293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E2B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33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E3C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C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C29EB"/>
    <w:multiLevelType w:val="hybridMultilevel"/>
    <w:tmpl w:val="A1001874"/>
    <w:lvl w:ilvl="0" w:tplc="8EFCF84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CC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E1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62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4D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87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CF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CE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06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4306A"/>
    <w:multiLevelType w:val="hybridMultilevel"/>
    <w:tmpl w:val="FB2A1D06"/>
    <w:lvl w:ilvl="0" w:tplc="DFA08D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5A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A38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DCEC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0FF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20A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A6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3C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45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5"/>
    <w:rsid w:val="00007375"/>
    <w:rsid w:val="001845CD"/>
    <w:rsid w:val="003B1CA6"/>
    <w:rsid w:val="005238A8"/>
    <w:rsid w:val="00BC300D"/>
    <w:rsid w:val="00CE65D5"/>
    <w:rsid w:val="00F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138"/>
  <w15:docId w15:val="{81CD33EF-0A04-4A3D-9D51-D7BD3D04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Вакорина</dc:creator>
  <cp:keywords/>
  <cp:lastModifiedBy>Admin</cp:lastModifiedBy>
  <cp:revision>7</cp:revision>
  <dcterms:created xsi:type="dcterms:W3CDTF">2022-07-26T05:55:00Z</dcterms:created>
  <dcterms:modified xsi:type="dcterms:W3CDTF">2024-01-27T06:55:00Z</dcterms:modified>
</cp:coreProperties>
</file>